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396" w:rsidRPr="00660114" w:rsidRDefault="00A34396" w:rsidP="00810B7A">
      <w:pPr>
        <w:jc w:val="center"/>
        <w:outlineLvl w:val="0"/>
        <w:rPr>
          <w:b/>
          <w:sz w:val="52"/>
          <w:szCs w:val="52"/>
        </w:rPr>
      </w:pPr>
      <w:r w:rsidRPr="00660114">
        <w:rPr>
          <w:b/>
          <w:sz w:val="52"/>
          <w:szCs w:val="52"/>
        </w:rPr>
        <w:t>THÔNG BÁO</w:t>
      </w:r>
    </w:p>
    <w:p w:rsidR="00A34396" w:rsidRDefault="00A34396" w:rsidP="00810B7A">
      <w:pPr>
        <w:jc w:val="center"/>
        <w:outlineLvl w:val="0"/>
        <w:rPr>
          <w:b/>
          <w:sz w:val="40"/>
          <w:szCs w:val="40"/>
        </w:rPr>
      </w:pPr>
      <w:r w:rsidRPr="00E461F3">
        <w:rPr>
          <w:b/>
          <w:sz w:val="40"/>
          <w:szCs w:val="40"/>
        </w:rPr>
        <w:t xml:space="preserve">V/v đăng ký chỗ ở </w:t>
      </w:r>
      <w:r w:rsidR="00164FB0">
        <w:rPr>
          <w:b/>
          <w:sz w:val="40"/>
          <w:szCs w:val="40"/>
        </w:rPr>
        <w:t xml:space="preserve">tại KTX </w:t>
      </w:r>
      <w:r w:rsidRPr="00E461F3">
        <w:rPr>
          <w:b/>
          <w:sz w:val="40"/>
          <w:szCs w:val="40"/>
        </w:rPr>
        <w:t>h</w:t>
      </w:r>
      <w:r w:rsidR="00C90C4A">
        <w:rPr>
          <w:b/>
          <w:sz w:val="40"/>
          <w:szCs w:val="40"/>
        </w:rPr>
        <w:t xml:space="preserve">k </w:t>
      </w:r>
      <w:r w:rsidRPr="00E461F3">
        <w:rPr>
          <w:b/>
          <w:sz w:val="40"/>
          <w:szCs w:val="40"/>
        </w:rPr>
        <w:t xml:space="preserve">II </w:t>
      </w:r>
      <w:r w:rsidR="00C90C4A">
        <w:rPr>
          <w:b/>
          <w:sz w:val="40"/>
          <w:szCs w:val="40"/>
        </w:rPr>
        <w:t>năm</w:t>
      </w:r>
      <w:r w:rsidRPr="00E461F3">
        <w:rPr>
          <w:b/>
          <w:sz w:val="40"/>
          <w:szCs w:val="40"/>
        </w:rPr>
        <w:t xml:space="preserve"> 2015 </w:t>
      </w:r>
      <w:r>
        <w:rPr>
          <w:b/>
          <w:sz w:val="40"/>
          <w:szCs w:val="40"/>
        </w:rPr>
        <w:t>–</w:t>
      </w:r>
      <w:r w:rsidRPr="00E461F3">
        <w:rPr>
          <w:b/>
          <w:sz w:val="40"/>
          <w:szCs w:val="40"/>
        </w:rPr>
        <w:t xml:space="preserve"> 2016</w:t>
      </w:r>
    </w:p>
    <w:p w:rsidR="00C90C4A" w:rsidRDefault="00A34396" w:rsidP="00810B7A">
      <w:pPr>
        <w:jc w:val="center"/>
        <w:outlineLvl w:val="0"/>
        <w:rPr>
          <w:b/>
          <w:sz w:val="40"/>
          <w:szCs w:val="40"/>
        </w:rPr>
      </w:pPr>
      <w:r w:rsidRPr="00E461F3">
        <w:rPr>
          <w:b/>
          <w:sz w:val="40"/>
          <w:szCs w:val="40"/>
        </w:rPr>
        <w:t xml:space="preserve"> và thanh toán</w:t>
      </w:r>
      <w:r>
        <w:rPr>
          <w:b/>
          <w:sz w:val="40"/>
          <w:szCs w:val="40"/>
        </w:rPr>
        <w:t xml:space="preserve"> tiền</w:t>
      </w:r>
      <w:r w:rsidRPr="00E461F3">
        <w:rPr>
          <w:b/>
          <w:sz w:val="40"/>
          <w:szCs w:val="40"/>
        </w:rPr>
        <w:t xml:space="preserve"> thế chấp</w:t>
      </w:r>
      <w:r>
        <w:rPr>
          <w:b/>
          <w:sz w:val="40"/>
          <w:szCs w:val="40"/>
        </w:rPr>
        <w:t>, trả phòng</w:t>
      </w:r>
      <w:r w:rsidRPr="00E461F3">
        <w:rPr>
          <w:b/>
          <w:sz w:val="40"/>
          <w:szCs w:val="40"/>
        </w:rPr>
        <w:t xml:space="preserve"> </w:t>
      </w:r>
    </w:p>
    <w:p w:rsidR="00A34396" w:rsidRPr="00E461F3" w:rsidRDefault="00A34396" w:rsidP="00810B7A">
      <w:pPr>
        <w:jc w:val="center"/>
        <w:outlineLvl w:val="0"/>
        <w:rPr>
          <w:b/>
          <w:sz w:val="40"/>
          <w:szCs w:val="40"/>
        </w:rPr>
      </w:pPr>
      <w:r w:rsidRPr="00E461F3">
        <w:rPr>
          <w:b/>
          <w:sz w:val="40"/>
          <w:szCs w:val="40"/>
        </w:rPr>
        <w:t xml:space="preserve">về nghỉ </w:t>
      </w:r>
      <w:r>
        <w:rPr>
          <w:b/>
          <w:sz w:val="40"/>
          <w:szCs w:val="40"/>
        </w:rPr>
        <w:t>Tết</w:t>
      </w:r>
      <w:r w:rsidRPr="00E461F3">
        <w:rPr>
          <w:b/>
          <w:sz w:val="40"/>
          <w:szCs w:val="40"/>
        </w:rPr>
        <w:t xml:space="preserve"> </w:t>
      </w:r>
      <w:r>
        <w:rPr>
          <w:b/>
          <w:sz w:val="40"/>
          <w:szCs w:val="40"/>
        </w:rPr>
        <w:t>Bính thân</w:t>
      </w:r>
      <w:r w:rsidRPr="00E461F3">
        <w:rPr>
          <w:b/>
          <w:sz w:val="40"/>
          <w:szCs w:val="40"/>
        </w:rPr>
        <w:t xml:space="preserve"> </w:t>
      </w:r>
      <w:r>
        <w:rPr>
          <w:b/>
          <w:sz w:val="40"/>
          <w:szCs w:val="40"/>
        </w:rPr>
        <w:t>(</w:t>
      </w:r>
      <w:r w:rsidRPr="00E461F3">
        <w:rPr>
          <w:b/>
          <w:sz w:val="40"/>
          <w:szCs w:val="40"/>
        </w:rPr>
        <w:t>2016</w:t>
      </w:r>
      <w:r>
        <w:rPr>
          <w:b/>
          <w:sz w:val="40"/>
          <w:szCs w:val="40"/>
        </w:rPr>
        <w:t>)</w:t>
      </w:r>
    </w:p>
    <w:p w:rsidR="00A34396" w:rsidRDefault="00A34396" w:rsidP="00A34396">
      <w:pPr>
        <w:rPr>
          <w:b/>
          <w:sz w:val="36"/>
          <w:szCs w:val="36"/>
        </w:rPr>
      </w:pPr>
    </w:p>
    <w:p w:rsidR="00A34396" w:rsidRPr="00497664" w:rsidRDefault="00A34396" w:rsidP="00C90C4A">
      <w:pPr>
        <w:ind w:firstLine="720"/>
        <w:jc w:val="both"/>
        <w:rPr>
          <w:sz w:val="32"/>
          <w:szCs w:val="32"/>
        </w:rPr>
      </w:pPr>
      <w:r w:rsidRPr="00497664">
        <w:rPr>
          <w:sz w:val="32"/>
          <w:szCs w:val="32"/>
        </w:rPr>
        <w:t>Phòng Công tác HSSV thông báo đến HSSV toàn trường lịch đăng ký chỗ ở tại ký túc xá (KTX) của Trường như sau:</w:t>
      </w:r>
    </w:p>
    <w:p w:rsidR="00A34396" w:rsidRPr="00497664" w:rsidRDefault="00A34396" w:rsidP="00810B7A">
      <w:pPr>
        <w:numPr>
          <w:ilvl w:val="0"/>
          <w:numId w:val="1"/>
        </w:numPr>
        <w:ind w:left="1260" w:hanging="540"/>
        <w:jc w:val="both"/>
        <w:rPr>
          <w:bCs/>
          <w:sz w:val="32"/>
          <w:szCs w:val="32"/>
        </w:rPr>
      </w:pPr>
      <w:r w:rsidRPr="00835532">
        <w:rPr>
          <w:b/>
          <w:bCs/>
          <w:sz w:val="32"/>
          <w:szCs w:val="32"/>
        </w:rPr>
        <w:t>Từ nay đến 27/12</w:t>
      </w:r>
      <w:r w:rsidRPr="00497664">
        <w:rPr>
          <w:bCs/>
          <w:sz w:val="32"/>
          <w:szCs w:val="32"/>
        </w:rPr>
        <w:t xml:space="preserve">: </w:t>
      </w:r>
      <w:r w:rsidRPr="00835532">
        <w:rPr>
          <w:b/>
          <w:bCs/>
          <w:sz w:val="32"/>
          <w:szCs w:val="32"/>
        </w:rPr>
        <w:t>HSSV đang ở KTX</w:t>
      </w:r>
      <w:r w:rsidRPr="00497664">
        <w:rPr>
          <w:bCs/>
          <w:sz w:val="32"/>
          <w:szCs w:val="32"/>
        </w:rPr>
        <w:t xml:space="preserve"> làm đơn đăng ký</w:t>
      </w:r>
      <w:r>
        <w:rPr>
          <w:bCs/>
          <w:sz w:val="32"/>
          <w:szCs w:val="32"/>
        </w:rPr>
        <w:t xml:space="preserve"> </w:t>
      </w:r>
      <w:r w:rsidRPr="000B3552">
        <w:rPr>
          <w:bCs/>
          <w:i/>
          <w:sz w:val="32"/>
          <w:szCs w:val="32"/>
        </w:rPr>
        <w:t>cá nhân</w:t>
      </w:r>
      <w:r>
        <w:rPr>
          <w:bCs/>
          <w:sz w:val="32"/>
          <w:szCs w:val="32"/>
        </w:rPr>
        <w:t xml:space="preserve"> hoặc</w:t>
      </w:r>
      <w:r w:rsidRPr="00497664">
        <w:rPr>
          <w:bCs/>
          <w:sz w:val="32"/>
          <w:szCs w:val="32"/>
        </w:rPr>
        <w:t xml:space="preserve"> </w:t>
      </w:r>
      <w:r w:rsidRPr="000B3552">
        <w:rPr>
          <w:bCs/>
          <w:i/>
          <w:sz w:val="32"/>
          <w:szCs w:val="32"/>
        </w:rPr>
        <w:t>tập thể</w:t>
      </w:r>
      <w:r w:rsidRPr="00497664">
        <w:rPr>
          <w:bCs/>
          <w:sz w:val="32"/>
          <w:szCs w:val="32"/>
        </w:rPr>
        <w:t xml:space="preserve"> nếu muốn đ</w:t>
      </w:r>
      <w:r>
        <w:rPr>
          <w:bCs/>
          <w:sz w:val="32"/>
          <w:szCs w:val="32"/>
        </w:rPr>
        <w:t>ăng ký chung phòng</w:t>
      </w:r>
      <w:r w:rsidRPr="00497664">
        <w:rPr>
          <w:bCs/>
          <w:sz w:val="32"/>
          <w:szCs w:val="32"/>
        </w:rPr>
        <w:t xml:space="preserve"> (viết tay hoặc đánh máy) nội dung ghi rõ họ tên, lớp, phòng </w:t>
      </w:r>
      <w:r w:rsidR="00C13267">
        <w:rPr>
          <w:bCs/>
          <w:sz w:val="32"/>
          <w:szCs w:val="32"/>
        </w:rPr>
        <w:t xml:space="preserve">đang </w:t>
      </w:r>
      <w:r w:rsidRPr="00497664">
        <w:rPr>
          <w:bCs/>
          <w:sz w:val="32"/>
          <w:szCs w:val="32"/>
        </w:rPr>
        <w:t xml:space="preserve">ở, </w:t>
      </w:r>
      <w:r w:rsidR="00C13267">
        <w:rPr>
          <w:bCs/>
          <w:sz w:val="32"/>
          <w:szCs w:val="32"/>
        </w:rPr>
        <w:t xml:space="preserve">phòng đăng ký mới, </w:t>
      </w:r>
      <w:r w:rsidRPr="00497664">
        <w:rPr>
          <w:bCs/>
          <w:sz w:val="32"/>
          <w:szCs w:val="32"/>
        </w:rPr>
        <w:t>gửi về văn phòng KTX để được xét duyệt và bố trí chỗ ở phù hợp nguyện vọng.</w:t>
      </w:r>
      <w:r w:rsidR="000B3552">
        <w:rPr>
          <w:bCs/>
          <w:sz w:val="32"/>
          <w:szCs w:val="32"/>
        </w:rPr>
        <w:t xml:space="preserve"> ( tham khảo mẫu đính kèm)</w:t>
      </w:r>
    </w:p>
    <w:p w:rsidR="00A34396" w:rsidRPr="00497664" w:rsidRDefault="00A34396" w:rsidP="009D361A">
      <w:pPr>
        <w:numPr>
          <w:ilvl w:val="0"/>
          <w:numId w:val="1"/>
        </w:numPr>
        <w:ind w:left="1260" w:hanging="540"/>
        <w:jc w:val="both"/>
        <w:rPr>
          <w:sz w:val="32"/>
          <w:szCs w:val="32"/>
        </w:rPr>
      </w:pPr>
      <w:r w:rsidRPr="00835532">
        <w:rPr>
          <w:b/>
          <w:sz w:val="32"/>
          <w:szCs w:val="32"/>
        </w:rPr>
        <w:t>Từ 04/01/2016 đến 20/01/2016</w:t>
      </w:r>
      <w:r w:rsidRPr="00497664">
        <w:rPr>
          <w:sz w:val="32"/>
          <w:szCs w:val="32"/>
        </w:rPr>
        <w:t xml:space="preserve">: </w:t>
      </w:r>
      <w:r w:rsidRPr="00835532">
        <w:rPr>
          <w:b/>
          <w:sz w:val="32"/>
          <w:szCs w:val="32"/>
        </w:rPr>
        <w:t>HSSV đã được duyệt</w:t>
      </w:r>
      <w:r w:rsidRPr="00497664">
        <w:rPr>
          <w:sz w:val="32"/>
          <w:szCs w:val="32"/>
        </w:rPr>
        <w:t xml:space="preserve"> đến văn phòng nộp tiền ở, quá thời gian trên nếu không nộp tiền ở thì mất quyền ưu tiên và muốn ở KTX thì đăng ký lại cùng HSSV đang ở ngoài KTX. </w:t>
      </w:r>
    </w:p>
    <w:p w:rsidR="00A34396" w:rsidRPr="00497664" w:rsidRDefault="00A34396" w:rsidP="009D361A">
      <w:pPr>
        <w:numPr>
          <w:ilvl w:val="0"/>
          <w:numId w:val="1"/>
        </w:numPr>
        <w:ind w:left="1260" w:hanging="540"/>
        <w:jc w:val="both"/>
        <w:rPr>
          <w:sz w:val="32"/>
          <w:szCs w:val="32"/>
        </w:rPr>
      </w:pPr>
      <w:r w:rsidRPr="00835532">
        <w:rPr>
          <w:b/>
          <w:sz w:val="32"/>
          <w:szCs w:val="32"/>
        </w:rPr>
        <w:t>Từ 21/01/2016 đến 29/01/2006</w:t>
      </w:r>
      <w:r w:rsidRPr="00497664">
        <w:rPr>
          <w:sz w:val="32"/>
          <w:szCs w:val="32"/>
        </w:rPr>
        <w:t xml:space="preserve">: Tất cả </w:t>
      </w:r>
      <w:r w:rsidRPr="00164FB0">
        <w:rPr>
          <w:b/>
          <w:sz w:val="32"/>
          <w:szCs w:val="32"/>
        </w:rPr>
        <w:t>HSSV đang ở trong và ngoài KTX</w:t>
      </w:r>
      <w:r w:rsidRPr="00497664">
        <w:rPr>
          <w:sz w:val="32"/>
          <w:szCs w:val="32"/>
        </w:rPr>
        <w:t xml:space="preserve"> có nhu cầu ở KTX, không vi phạm kỷ luật, đến văn phòng KTX đăng ký và nộp tiền. </w:t>
      </w:r>
    </w:p>
    <w:p w:rsidR="00A34396" w:rsidRPr="00497664" w:rsidRDefault="00A34396" w:rsidP="009D361A">
      <w:pPr>
        <w:numPr>
          <w:ilvl w:val="0"/>
          <w:numId w:val="1"/>
        </w:numPr>
        <w:ind w:left="1260" w:hanging="540"/>
        <w:jc w:val="both"/>
        <w:rPr>
          <w:sz w:val="32"/>
          <w:szCs w:val="32"/>
        </w:rPr>
      </w:pPr>
      <w:r w:rsidRPr="00835532">
        <w:rPr>
          <w:b/>
          <w:sz w:val="32"/>
          <w:szCs w:val="32"/>
        </w:rPr>
        <w:t>Sau ngày 29/01/2016</w:t>
      </w:r>
      <w:r w:rsidRPr="00497664">
        <w:rPr>
          <w:sz w:val="32"/>
          <w:szCs w:val="32"/>
        </w:rPr>
        <w:t xml:space="preserve"> nếu KTX còn chỗ trống thì HSSV đến đăng ký</w:t>
      </w:r>
      <w:r w:rsidR="00164FB0">
        <w:rPr>
          <w:sz w:val="32"/>
          <w:szCs w:val="32"/>
        </w:rPr>
        <w:t>,</w:t>
      </w:r>
      <w:r w:rsidRPr="00497664">
        <w:rPr>
          <w:sz w:val="32"/>
          <w:szCs w:val="32"/>
        </w:rPr>
        <w:t xml:space="preserve"> nộp tiền từ ngày </w:t>
      </w:r>
      <w:r w:rsidRPr="00835532">
        <w:rPr>
          <w:b/>
          <w:sz w:val="32"/>
          <w:szCs w:val="32"/>
        </w:rPr>
        <w:t xml:space="preserve">14/02/2016 </w:t>
      </w:r>
      <w:r w:rsidRPr="00497664">
        <w:rPr>
          <w:sz w:val="32"/>
          <w:szCs w:val="32"/>
        </w:rPr>
        <w:t>và nhận chỗ ở ngay.</w:t>
      </w:r>
    </w:p>
    <w:p w:rsidR="00A34396" w:rsidRDefault="00A34396" w:rsidP="00A34396">
      <w:pPr>
        <w:numPr>
          <w:ilvl w:val="0"/>
          <w:numId w:val="4"/>
        </w:numPr>
        <w:jc w:val="both"/>
        <w:rPr>
          <w:sz w:val="32"/>
          <w:szCs w:val="32"/>
        </w:rPr>
      </w:pPr>
      <w:r w:rsidRPr="00497664">
        <w:rPr>
          <w:sz w:val="32"/>
          <w:szCs w:val="32"/>
        </w:rPr>
        <w:t xml:space="preserve">HSSV các phòng đã nộp tiền ở của </w:t>
      </w:r>
      <w:r w:rsidR="002712AF">
        <w:rPr>
          <w:sz w:val="32"/>
          <w:szCs w:val="32"/>
        </w:rPr>
        <w:t>Học k</w:t>
      </w:r>
      <w:r w:rsidRPr="00497664">
        <w:rPr>
          <w:sz w:val="32"/>
          <w:szCs w:val="32"/>
        </w:rPr>
        <w:t>ỳ</w:t>
      </w:r>
      <w:r>
        <w:rPr>
          <w:sz w:val="32"/>
          <w:szCs w:val="32"/>
        </w:rPr>
        <w:t xml:space="preserve"> </w:t>
      </w:r>
      <w:r w:rsidRPr="00497664">
        <w:rPr>
          <w:sz w:val="32"/>
          <w:szCs w:val="32"/>
        </w:rPr>
        <w:t xml:space="preserve">II (Từ </w:t>
      </w:r>
      <w:r>
        <w:rPr>
          <w:sz w:val="32"/>
          <w:szCs w:val="32"/>
        </w:rPr>
        <w:t>5</w:t>
      </w:r>
      <w:r w:rsidRPr="00497664">
        <w:rPr>
          <w:sz w:val="32"/>
          <w:szCs w:val="32"/>
        </w:rPr>
        <w:t xml:space="preserve"> người trở lên) sẽ được gửi tài sản tại phòng ở của mình. Tài sản phải đóng gói cẩn thận ghi rõ họ tên và để tại giường của mình, đại diện phòng bàn giao cụ thể cho nhân viên quản lý KTX trước khi </w:t>
      </w:r>
      <w:r w:rsidR="00164FB0">
        <w:rPr>
          <w:sz w:val="32"/>
          <w:szCs w:val="32"/>
        </w:rPr>
        <w:t>trả</w:t>
      </w:r>
      <w:r w:rsidRPr="00497664">
        <w:rPr>
          <w:sz w:val="32"/>
          <w:szCs w:val="32"/>
        </w:rPr>
        <w:t xml:space="preserve"> phòng.</w:t>
      </w:r>
      <w:r>
        <w:rPr>
          <w:sz w:val="32"/>
          <w:szCs w:val="32"/>
        </w:rPr>
        <w:t xml:space="preserve"> </w:t>
      </w:r>
    </w:p>
    <w:p w:rsidR="00A34396" w:rsidRPr="009D0AAB" w:rsidRDefault="00A34396" w:rsidP="00810B7A">
      <w:pPr>
        <w:ind w:left="360" w:firstLine="720"/>
        <w:jc w:val="both"/>
        <w:outlineLvl w:val="0"/>
        <w:rPr>
          <w:b/>
          <w:sz w:val="32"/>
          <w:szCs w:val="32"/>
        </w:rPr>
      </w:pPr>
      <w:r w:rsidRPr="009D0AAB">
        <w:rPr>
          <w:b/>
          <w:sz w:val="32"/>
          <w:szCs w:val="32"/>
        </w:rPr>
        <w:t xml:space="preserve">Máy tính và tài sản có giá trị khác </w:t>
      </w:r>
      <w:r>
        <w:rPr>
          <w:b/>
          <w:sz w:val="32"/>
          <w:szCs w:val="32"/>
        </w:rPr>
        <w:t xml:space="preserve">cần gửi thì </w:t>
      </w:r>
      <w:r w:rsidRPr="009D0AAB">
        <w:rPr>
          <w:b/>
          <w:sz w:val="32"/>
          <w:szCs w:val="32"/>
        </w:rPr>
        <w:t>phải gửi tại kho của KTX.</w:t>
      </w:r>
    </w:p>
    <w:p w:rsidR="00A34396" w:rsidRPr="00497664" w:rsidRDefault="00A34396" w:rsidP="00A34396">
      <w:pPr>
        <w:numPr>
          <w:ilvl w:val="0"/>
          <w:numId w:val="2"/>
        </w:numPr>
        <w:jc w:val="both"/>
        <w:rPr>
          <w:bCs/>
          <w:sz w:val="32"/>
          <w:szCs w:val="32"/>
        </w:rPr>
      </w:pPr>
      <w:r w:rsidRPr="00497664">
        <w:rPr>
          <w:sz w:val="32"/>
          <w:szCs w:val="32"/>
        </w:rPr>
        <w:t xml:space="preserve">KTX sẽ </w:t>
      </w:r>
      <w:r w:rsidR="009C4C4D">
        <w:rPr>
          <w:sz w:val="32"/>
          <w:szCs w:val="32"/>
        </w:rPr>
        <w:t>trả</w:t>
      </w:r>
      <w:r w:rsidRPr="00497664">
        <w:rPr>
          <w:sz w:val="32"/>
          <w:szCs w:val="32"/>
        </w:rPr>
        <w:t xml:space="preserve"> tiền thế chấp cho tất cả HSSV ra về nghỉ </w:t>
      </w:r>
      <w:r>
        <w:rPr>
          <w:sz w:val="32"/>
          <w:szCs w:val="32"/>
        </w:rPr>
        <w:t>Tết</w:t>
      </w:r>
      <w:r w:rsidRPr="00497664">
        <w:rPr>
          <w:sz w:val="32"/>
          <w:szCs w:val="32"/>
        </w:rPr>
        <w:t xml:space="preserve"> nguyên đán </w:t>
      </w:r>
      <w:r w:rsidRPr="00835532">
        <w:rPr>
          <w:b/>
          <w:sz w:val="32"/>
          <w:szCs w:val="32"/>
        </w:rPr>
        <w:t xml:space="preserve">trước khi </w:t>
      </w:r>
      <w:r w:rsidR="009C4C4D">
        <w:rPr>
          <w:b/>
          <w:sz w:val="32"/>
          <w:szCs w:val="32"/>
        </w:rPr>
        <w:t xml:space="preserve">trả phòng </w:t>
      </w:r>
      <w:r w:rsidRPr="00835532">
        <w:rPr>
          <w:b/>
          <w:sz w:val="32"/>
          <w:szCs w:val="32"/>
        </w:rPr>
        <w:t>01 ngày</w:t>
      </w:r>
      <w:r w:rsidRPr="00497664">
        <w:rPr>
          <w:sz w:val="32"/>
          <w:szCs w:val="32"/>
        </w:rPr>
        <w:t xml:space="preserve"> và </w:t>
      </w:r>
      <w:r w:rsidRPr="00497664">
        <w:rPr>
          <w:bCs/>
          <w:sz w:val="32"/>
          <w:szCs w:val="32"/>
        </w:rPr>
        <w:t>cần phải đáp ứng đủ các yêu cầu sau :</w:t>
      </w:r>
    </w:p>
    <w:p w:rsidR="00A34396" w:rsidRPr="00497664" w:rsidRDefault="00A34396" w:rsidP="00A34396">
      <w:pPr>
        <w:ind w:firstLine="720"/>
        <w:jc w:val="both"/>
        <w:rPr>
          <w:sz w:val="32"/>
          <w:szCs w:val="32"/>
        </w:rPr>
      </w:pPr>
      <w:r w:rsidRPr="00497664">
        <w:rPr>
          <w:sz w:val="32"/>
          <w:szCs w:val="32"/>
        </w:rPr>
        <w:t>1</w:t>
      </w:r>
      <w:r>
        <w:rPr>
          <w:sz w:val="32"/>
          <w:szCs w:val="32"/>
        </w:rPr>
        <w:t xml:space="preserve">  </w:t>
      </w:r>
      <w:r w:rsidRPr="00497664">
        <w:rPr>
          <w:sz w:val="32"/>
          <w:szCs w:val="32"/>
        </w:rPr>
        <w:t xml:space="preserve"> . Thanh toán </w:t>
      </w:r>
      <w:r w:rsidR="009C4C4D">
        <w:rPr>
          <w:sz w:val="32"/>
          <w:szCs w:val="32"/>
        </w:rPr>
        <w:t>toàn bộ</w:t>
      </w:r>
      <w:r w:rsidRPr="00497664">
        <w:rPr>
          <w:sz w:val="32"/>
          <w:szCs w:val="32"/>
        </w:rPr>
        <w:t xml:space="preserve"> tiền điện nước và các khoản nợ đối với KTX (nếu có)</w:t>
      </w:r>
      <w:r w:rsidR="00164FB0">
        <w:rPr>
          <w:sz w:val="32"/>
          <w:szCs w:val="32"/>
        </w:rPr>
        <w:t>.</w:t>
      </w:r>
    </w:p>
    <w:p w:rsidR="00A34396" w:rsidRPr="00497664" w:rsidRDefault="00A34396" w:rsidP="00A34396">
      <w:pPr>
        <w:numPr>
          <w:ilvl w:val="0"/>
          <w:numId w:val="3"/>
        </w:numPr>
        <w:jc w:val="both"/>
        <w:rPr>
          <w:sz w:val="32"/>
          <w:szCs w:val="32"/>
        </w:rPr>
      </w:pPr>
      <w:r w:rsidRPr="00497664">
        <w:rPr>
          <w:sz w:val="32"/>
          <w:szCs w:val="32"/>
        </w:rPr>
        <w:t>. Tổng vệ sinh sạch sẽ trước và sau phòng ở của mình.</w:t>
      </w:r>
    </w:p>
    <w:p w:rsidR="00A34396" w:rsidRPr="00497664" w:rsidRDefault="00A34396" w:rsidP="00A34396">
      <w:pPr>
        <w:numPr>
          <w:ilvl w:val="0"/>
          <w:numId w:val="3"/>
        </w:numPr>
        <w:jc w:val="both"/>
        <w:rPr>
          <w:sz w:val="32"/>
          <w:szCs w:val="32"/>
        </w:rPr>
      </w:pPr>
      <w:r w:rsidRPr="00497664">
        <w:rPr>
          <w:sz w:val="32"/>
          <w:szCs w:val="32"/>
        </w:rPr>
        <w:t xml:space="preserve">. Bàn giao lại phòng ở đầy đủ </w:t>
      </w:r>
      <w:r w:rsidR="009C4C4D">
        <w:rPr>
          <w:sz w:val="32"/>
          <w:szCs w:val="32"/>
        </w:rPr>
        <w:t xml:space="preserve">vật dụng </w:t>
      </w:r>
      <w:r w:rsidRPr="00497664">
        <w:rPr>
          <w:sz w:val="32"/>
          <w:szCs w:val="32"/>
        </w:rPr>
        <w:t xml:space="preserve">như </w:t>
      </w:r>
      <w:r w:rsidR="00454CD8">
        <w:rPr>
          <w:sz w:val="32"/>
          <w:szCs w:val="32"/>
        </w:rPr>
        <w:t xml:space="preserve">lúc nhận </w:t>
      </w:r>
      <w:r w:rsidRPr="00497664">
        <w:rPr>
          <w:sz w:val="32"/>
          <w:szCs w:val="32"/>
        </w:rPr>
        <w:t>cho cán bộ quản lý trước khi thanh toán thế chấp</w:t>
      </w:r>
      <w:r>
        <w:rPr>
          <w:sz w:val="32"/>
          <w:szCs w:val="32"/>
        </w:rPr>
        <w:t>.</w:t>
      </w:r>
      <w:r w:rsidRPr="00497664">
        <w:rPr>
          <w:sz w:val="32"/>
          <w:szCs w:val="32"/>
        </w:rPr>
        <w:t xml:space="preserve"> </w:t>
      </w:r>
    </w:p>
    <w:p w:rsidR="00A34396" w:rsidRPr="00497664" w:rsidRDefault="00A34396" w:rsidP="00A34396">
      <w:pPr>
        <w:numPr>
          <w:ilvl w:val="0"/>
          <w:numId w:val="2"/>
        </w:numPr>
        <w:jc w:val="both"/>
        <w:rPr>
          <w:sz w:val="32"/>
          <w:szCs w:val="32"/>
        </w:rPr>
      </w:pPr>
      <w:r w:rsidRPr="00497664">
        <w:rPr>
          <w:sz w:val="32"/>
          <w:szCs w:val="32"/>
        </w:rPr>
        <w:lastRenderedPageBreak/>
        <w:t xml:space="preserve">HSSV chưa nộp tiền ở nếu có nhu cầu gửi tài sản đều phải được đóng gói cẩn thận ghi rõ thông tin và gửi về kho của KTX tuyệt đối không để lại tại phòng ở, KTX không chịu trách nhiệm về những tài sản đó. </w:t>
      </w:r>
    </w:p>
    <w:p w:rsidR="00454CD8" w:rsidRDefault="00454CD8" w:rsidP="00282956">
      <w:pPr>
        <w:ind w:left="-180" w:firstLine="900"/>
        <w:jc w:val="center"/>
        <w:rPr>
          <w:sz w:val="32"/>
          <w:szCs w:val="32"/>
        </w:rPr>
      </w:pPr>
    </w:p>
    <w:p w:rsidR="00A4117C" w:rsidRDefault="00A34396" w:rsidP="00282956">
      <w:pPr>
        <w:ind w:left="-180" w:firstLine="900"/>
        <w:jc w:val="center"/>
        <w:rPr>
          <w:sz w:val="32"/>
          <w:szCs w:val="32"/>
        </w:rPr>
      </w:pPr>
      <w:r w:rsidRPr="00497664">
        <w:rPr>
          <w:sz w:val="32"/>
          <w:szCs w:val="32"/>
        </w:rPr>
        <w:t>( MỌI THÔ</w:t>
      </w:r>
      <w:r w:rsidR="00BC55C4">
        <w:rPr>
          <w:sz w:val="32"/>
          <w:szCs w:val="32"/>
        </w:rPr>
        <w:t xml:space="preserve">NG TIN CHI TIẾT </w:t>
      </w:r>
      <w:r w:rsidR="00C90C4A">
        <w:rPr>
          <w:sz w:val="32"/>
          <w:szCs w:val="32"/>
        </w:rPr>
        <w:t>HSSV VUI LÒNG</w:t>
      </w:r>
      <w:r w:rsidR="00BC55C4">
        <w:rPr>
          <w:sz w:val="32"/>
          <w:szCs w:val="32"/>
        </w:rPr>
        <w:t xml:space="preserve"> LIÊN HỆ TẠI</w:t>
      </w:r>
      <w:r w:rsidRPr="00497664">
        <w:rPr>
          <w:sz w:val="32"/>
          <w:szCs w:val="32"/>
        </w:rPr>
        <w:t xml:space="preserve"> VĂN PHÒNG  KTX</w:t>
      </w:r>
      <w:r w:rsidR="00BC55C4">
        <w:rPr>
          <w:sz w:val="32"/>
          <w:szCs w:val="32"/>
        </w:rPr>
        <w:t>_</w:t>
      </w:r>
      <w:r>
        <w:rPr>
          <w:sz w:val="32"/>
          <w:szCs w:val="32"/>
        </w:rPr>
        <w:t xml:space="preserve"> ĐT. 05113863177</w:t>
      </w:r>
      <w:r w:rsidRPr="00497664">
        <w:rPr>
          <w:sz w:val="32"/>
          <w:szCs w:val="32"/>
        </w:rPr>
        <w:t>)</w:t>
      </w:r>
    </w:p>
    <w:p w:rsidR="00C90C4A" w:rsidRDefault="00C90C4A" w:rsidP="00C90C4A">
      <w:pPr>
        <w:jc w:val="center"/>
        <w:rPr>
          <w:b/>
          <w:sz w:val="28"/>
          <w:szCs w:val="28"/>
        </w:rPr>
      </w:pPr>
    </w:p>
    <w:p w:rsidR="00C90C4A" w:rsidRDefault="00C90C4A" w:rsidP="00C90C4A">
      <w:pPr>
        <w:jc w:val="center"/>
        <w:rPr>
          <w:b/>
          <w:sz w:val="28"/>
          <w:szCs w:val="28"/>
        </w:rPr>
      </w:pPr>
    </w:p>
    <w:p w:rsidR="00C90C4A" w:rsidRDefault="00C90C4A" w:rsidP="00C90C4A">
      <w:pPr>
        <w:jc w:val="center"/>
        <w:rPr>
          <w:b/>
          <w:sz w:val="28"/>
          <w:szCs w:val="28"/>
        </w:rPr>
      </w:pPr>
    </w:p>
    <w:p w:rsidR="00C90C4A" w:rsidRPr="00C90C4A" w:rsidRDefault="00C90C4A" w:rsidP="00C90C4A">
      <w:pPr>
        <w:jc w:val="center"/>
        <w:rPr>
          <w:sz w:val="28"/>
          <w:szCs w:val="28"/>
        </w:rPr>
      </w:pPr>
    </w:p>
    <w:p w:rsidR="00C90C4A" w:rsidRPr="00C90C4A" w:rsidRDefault="00C90C4A" w:rsidP="00C90C4A">
      <w:pPr>
        <w:tabs>
          <w:tab w:val="left" w:pos="7173"/>
        </w:tabs>
        <w:rPr>
          <w:i/>
          <w:sz w:val="22"/>
          <w:szCs w:val="22"/>
        </w:rPr>
      </w:pPr>
      <w:r w:rsidRPr="00C90C4A">
        <w:rPr>
          <w:sz w:val="28"/>
          <w:szCs w:val="28"/>
        </w:rPr>
        <w:t xml:space="preserve">                                                                                              </w:t>
      </w:r>
      <w:r w:rsidRPr="00C90C4A">
        <w:rPr>
          <w:i/>
          <w:sz w:val="22"/>
          <w:szCs w:val="22"/>
        </w:rPr>
        <w:t>Mẫu 1 dùng cho cá nhân</w:t>
      </w:r>
    </w:p>
    <w:p w:rsidR="00C90C4A" w:rsidRPr="00C60555" w:rsidRDefault="00C90C4A" w:rsidP="00C90C4A">
      <w:pPr>
        <w:jc w:val="center"/>
        <w:rPr>
          <w:b/>
          <w:sz w:val="28"/>
          <w:szCs w:val="28"/>
        </w:rPr>
      </w:pPr>
      <w:r w:rsidRPr="00C60555">
        <w:rPr>
          <w:b/>
          <w:sz w:val="28"/>
          <w:szCs w:val="28"/>
        </w:rPr>
        <w:t>CỘNG HÒA XÃ HỘI CHỦ NGHĨA VIỆT NAM</w:t>
      </w:r>
    </w:p>
    <w:p w:rsidR="00C90C4A" w:rsidRPr="00C60555" w:rsidRDefault="00C90C4A" w:rsidP="00C90C4A">
      <w:pPr>
        <w:jc w:val="center"/>
        <w:rPr>
          <w:b/>
          <w:sz w:val="28"/>
          <w:szCs w:val="28"/>
          <w:u w:val="single"/>
        </w:rPr>
      </w:pPr>
      <w:r w:rsidRPr="00C60555">
        <w:rPr>
          <w:b/>
          <w:sz w:val="28"/>
          <w:szCs w:val="28"/>
          <w:u w:val="single"/>
        </w:rPr>
        <w:t>Độc lập - Tự do - Hạnh phúc</w:t>
      </w:r>
    </w:p>
    <w:p w:rsidR="00C90C4A" w:rsidRDefault="00C90C4A" w:rsidP="00C90C4A">
      <w:pPr>
        <w:rPr>
          <w:b/>
          <w:sz w:val="28"/>
          <w:szCs w:val="28"/>
        </w:rPr>
      </w:pPr>
    </w:p>
    <w:p w:rsidR="00C90C4A" w:rsidRDefault="00C90C4A" w:rsidP="00C90C4A">
      <w:pPr>
        <w:rPr>
          <w:b/>
          <w:sz w:val="28"/>
          <w:szCs w:val="28"/>
        </w:rPr>
      </w:pPr>
    </w:p>
    <w:p w:rsidR="00C90C4A" w:rsidRPr="00C60555" w:rsidRDefault="00C90C4A" w:rsidP="00C90C4A">
      <w:pPr>
        <w:rPr>
          <w:b/>
          <w:sz w:val="28"/>
          <w:szCs w:val="28"/>
        </w:rPr>
      </w:pPr>
    </w:p>
    <w:p w:rsidR="00C90C4A" w:rsidRPr="00496775" w:rsidRDefault="00C90C4A" w:rsidP="00C90C4A">
      <w:pPr>
        <w:jc w:val="center"/>
        <w:rPr>
          <w:b/>
          <w:sz w:val="28"/>
          <w:szCs w:val="28"/>
        </w:rPr>
      </w:pPr>
      <w:r w:rsidRPr="00496775">
        <w:rPr>
          <w:b/>
          <w:sz w:val="28"/>
          <w:szCs w:val="28"/>
        </w:rPr>
        <w:t xml:space="preserve">       ĐƠN ĐĂNG KÝ </w:t>
      </w:r>
      <w:r>
        <w:rPr>
          <w:b/>
          <w:sz w:val="28"/>
          <w:szCs w:val="28"/>
        </w:rPr>
        <w:t>Ở KÝ TÚC XÁ KỲ II/ 2015-2016</w:t>
      </w:r>
    </w:p>
    <w:p w:rsidR="00C90C4A" w:rsidRPr="00496775" w:rsidRDefault="00C90C4A" w:rsidP="00C90C4A">
      <w:pPr>
        <w:jc w:val="center"/>
        <w:rPr>
          <w:b/>
          <w:sz w:val="28"/>
          <w:szCs w:val="28"/>
        </w:rPr>
      </w:pPr>
      <w:r w:rsidRPr="00496775">
        <w:rPr>
          <w:b/>
          <w:sz w:val="28"/>
          <w:szCs w:val="28"/>
        </w:rPr>
        <w:t xml:space="preserve">                           </w:t>
      </w:r>
    </w:p>
    <w:p w:rsidR="00C90C4A" w:rsidRPr="00496775" w:rsidRDefault="00C90C4A" w:rsidP="00C90C4A">
      <w:pPr>
        <w:ind w:left="720" w:firstLine="720"/>
        <w:rPr>
          <w:b/>
          <w:sz w:val="28"/>
          <w:szCs w:val="28"/>
        </w:rPr>
      </w:pPr>
    </w:p>
    <w:p w:rsidR="00C90C4A" w:rsidRDefault="00C90C4A" w:rsidP="00C90C4A">
      <w:pPr>
        <w:ind w:left="720" w:firstLine="720"/>
        <w:rPr>
          <w:b/>
        </w:rPr>
      </w:pPr>
    </w:p>
    <w:p w:rsidR="00C90C4A" w:rsidRPr="00496775" w:rsidRDefault="00C90C4A" w:rsidP="00C90C4A">
      <w:pPr>
        <w:ind w:left="720" w:firstLine="720"/>
        <w:rPr>
          <w:b/>
          <w:sz w:val="28"/>
          <w:szCs w:val="28"/>
        </w:rPr>
      </w:pPr>
      <w:r w:rsidRPr="00496775">
        <w:rPr>
          <w:b/>
          <w:sz w:val="28"/>
          <w:szCs w:val="28"/>
        </w:rPr>
        <w:t xml:space="preserve">Kính gửi: </w:t>
      </w:r>
      <w:r>
        <w:rPr>
          <w:b/>
          <w:sz w:val="28"/>
          <w:szCs w:val="28"/>
        </w:rPr>
        <w:t>Phòng công tác HSSV</w:t>
      </w:r>
      <w:r w:rsidRPr="00496775">
        <w:rPr>
          <w:b/>
          <w:sz w:val="28"/>
          <w:szCs w:val="28"/>
        </w:rPr>
        <w:t xml:space="preserve"> Trường Cao </w:t>
      </w:r>
      <w:r>
        <w:rPr>
          <w:b/>
          <w:sz w:val="28"/>
          <w:szCs w:val="28"/>
        </w:rPr>
        <w:t>đ</w:t>
      </w:r>
      <w:r w:rsidRPr="00496775">
        <w:rPr>
          <w:b/>
          <w:sz w:val="28"/>
          <w:szCs w:val="28"/>
        </w:rPr>
        <w:t xml:space="preserve">ẳng Công </w:t>
      </w:r>
      <w:r>
        <w:rPr>
          <w:b/>
          <w:sz w:val="28"/>
          <w:szCs w:val="28"/>
        </w:rPr>
        <w:t>n</w:t>
      </w:r>
      <w:r w:rsidRPr="00496775">
        <w:rPr>
          <w:b/>
          <w:sz w:val="28"/>
          <w:szCs w:val="28"/>
        </w:rPr>
        <w:t>ghệ</w:t>
      </w:r>
    </w:p>
    <w:p w:rsidR="00C90C4A" w:rsidRDefault="00C90C4A" w:rsidP="00C90C4A">
      <w:pPr>
        <w:ind w:left="720" w:firstLine="720"/>
        <w:rPr>
          <w:b/>
        </w:rPr>
      </w:pPr>
    </w:p>
    <w:p w:rsidR="00C90C4A" w:rsidRPr="00496775" w:rsidRDefault="00C90C4A" w:rsidP="00C90C4A">
      <w:pPr>
        <w:spacing w:line="360" w:lineRule="auto"/>
        <w:rPr>
          <w:sz w:val="28"/>
          <w:szCs w:val="28"/>
        </w:rPr>
      </w:pPr>
      <w:r>
        <w:rPr>
          <w:sz w:val="28"/>
          <w:szCs w:val="28"/>
        </w:rPr>
        <w:t xml:space="preserve">    </w:t>
      </w:r>
      <w:r>
        <w:rPr>
          <w:sz w:val="28"/>
          <w:szCs w:val="28"/>
        </w:rPr>
        <w:tab/>
      </w:r>
      <w:r w:rsidRPr="00496775">
        <w:rPr>
          <w:sz w:val="28"/>
          <w:szCs w:val="28"/>
        </w:rPr>
        <w:t>Để có chỗ ở ổn định</w:t>
      </w:r>
      <w:r>
        <w:rPr>
          <w:sz w:val="28"/>
          <w:szCs w:val="28"/>
        </w:rPr>
        <w:t>,</w:t>
      </w:r>
      <w:r w:rsidRPr="00496775">
        <w:rPr>
          <w:sz w:val="28"/>
          <w:szCs w:val="28"/>
        </w:rPr>
        <w:t xml:space="preserve"> </w:t>
      </w:r>
      <w:r>
        <w:rPr>
          <w:sz w:val="28"/>
          <w:szCs w:val="28"/>
        </w:rPr>
        <w:t>yên t</w:t>
      </w:r>
      <w:r w:rsidRPr="00496775">
        <w:rPr>
          <w:sz w:val="28"/>
          <w:szCs w:val="28"/>
        </w:rPr>
        <w:t>âm học tập</w:t>
      </w:r>
      <w:r>
        <w:rPr>
          <w:sz w:val="28"/>
          <w:szCs w:val="28"/>
        </w:rPr>
        <w:t xml:space="preserve"> trong học kỳ II năm học </w:t>
      </w:r>
      <w:r w:rsidRPr="00496775">
        <w:rPr>
          <w:sz w:val="28"/>
          <w:szCs w:val="28"/>
        </w:rPr>
        <w:t>201</w:t>
      </w:r>
      <w:r>
        <w:rPr>
          <w:sz w:val="28"/>
          <w:szCs w:val="28"/>
        </w:rPr>
        <w:t>5</w:t>
      </w:r>
      <w:r w:rsidRPr="00496775">
        <w:rPr>
          <w:sz w:val="28"/>
          <w:szCs w:val="28"/>
        </w:rPr>
        <w:t xml:space="preserve"> -201</w:t>
      </w:r>
      <w:r>
        <w:rPr>
          <w:sz w:val="28"/>
          <w:szCs w:val="28"/>
        </w:rPr>
        <w:t>6,</w:t>
      </w:r>
      <w:r w:rsidR="00172DA1">
        <w:rPr>
          <w:sz w:val="28"/>
          <w:szCs w:val="28"/>
        </w:rPr>
        <w:t xml:space="preserve"> </w:t>
      </w:r>
      <w:r>
        <w:rPr>
          <w:sz w:val="28"/>
          <w:szCs w:val="28"/>
        </w:rPr>
        <w:t xml:space="preserve"> k</w:t>
      </w:r>
      <w:r w:rsidRPr="00496775">
        <w:rPr>
          <w:sz w:val="28"/>
          <w:szCs w:val="28"/>
        </w:rPr>
        <w:t xml:space="preserve">ính đề nghị </w:t>
      </w:r>
      <w:r>
        <w:rPr>
          <w:sz w:val="28"/>
          <w:szCs w:val="28"/>
        </w:rPr>
        <w:t>Phòng công tác HSSV</w:t>
      </w:r>
      <w:r w:rsidRPr="00496775">
        <w:rPr>
          <w:sz w:val="28"/>
          <w:szCs w:val="28"/>
        </w:rPr>
        <w:t xml:space="preserve"> cho tôi được </w:t>
      </w:r>
      <w:r>
        <w:rPr>
          <w:sz w:val="28"/>
          <w:szCs w:val="28"/>
        </w:rPr>
        <w:t>đăng ký</w:t>
      </w:r>
      <w:r w:rsidRPr="00496775">
        <w:rPr>
          <w:sz w:val="28"/>
          <w:szCs w:val="28"/>
        </w:rPr>
        <w:t xml:space="preserve"> </w:t>
      </w:r>
      <w:r>
        <w:rPr>
          <w:sz w:val="28"/>
          <w:szCs w:val="28"/>
        </w:rPr>
        <w:t xml:space="preserve">ở KTX </w:t>
      </w:r>
      <w:r w:rsidRPr="00496775">
        <w:rPr>
          <w:sz w:val="28"/>
          <w:szCs w:val="28"/>
        </w:rPr>
        <w:t xml:space="preserve"> phòng</w:t>
      </w:r>
      <w:r>
        <w:rPr>
          <w:sz w:val="28"/>
          <w:szCs w:val="28"/>
        </w:rPr>
        <w:t xml:space="preserve"> số…..</w:t>
      </w:r>
      <w:r w:rsidRPr="00496775">
        <w:rPr>
          <w:sz w:val="28"/>
          <w:szCs w:val="28"/>
        </w:rPr>
        <w:t xml:space="preserve"> </w:t>
      </w:r>
    </w:p>
    <w:p w:rsidR="00C90C4A" w:rsidRPr="00496775" w:rsidRDefault="00C90C4A" w:rsidP="00C90C4A">
      <w:pPr>
        <w:rPr>
          <w:sz w:val="28"/>
          <w:szCs w:val="28"/>
        </w:rPr>
      </w:pPr>
      <w:r>
        <w:rPr>
          <w:sz w:val="28"/>
          <w:szCs w:val="28"/>
        </w:rPr>
        <w:t xml:space="preserve">                                      </w:t>
      </w:r>
      <w:r w:rsidRPr="00496775">
        <w:rPr>
          <w:sz w:val="28"/>
          <w:szCs w:val="28"/>
        </w:rPr>
        <w:t xml:space="preserve">  </w:t>
      </w:r>
    </w:p>
    <w:p w:rsidR="00C90C4A" w:rsidRDefault="00C90C4A" w:rsidP="00C90C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1358"/>
        <w:gridCol w:w="1096"/>
        <w:gridCol w:w="2642"/>
      </w:tblGrid>
      <w:tr w:rsidR="00C90C4A" w:rsidRPr="00D35382" w:rsidTr="00A91009">
        <w:trPr>
          <w:trHeight w:val="854"/>
        </w:trPr>
        <w:tc>
          <w:tcPr>
            <w:tcW w:w="3970" w:type="dxa"/>
          </w:tcPr>
          <w:p w:rsidR="00C90C4A" w:rsidRPr="00D35382" w:rsidRDefault="00C90C4A" w:rsidP="00A91009">
            <w:pPr>
              <w:jc w:val="center"/>
              <w:rPr>
                <w:b/>
              </w:rPr>
            </w:pPr>
          </w:p>
          <w:p w:rsidR="00C90C4A" w:rsidRDefault="00C90C4A" w:rsidP="00A91009">
            <w:pPr>
              <w:jc w:val="center"/>
              <w:rPr>
                <w:b/>
              </w:rPr>
            </w:pPr>
          </w:p>
          <w:p w:rsidR="00C90C4A" w:rsidRPr="00D35382" w:rsidRDefault="00C90C4A" w:rsidP="00A91009">
            <w:pPr>
              <w:jc w:val="center"/>
              <w:rPr>
                <w:b/>
              </w:rPr>
            </w:pPr>
            <w:r w:rsidRPr="00D35382">
              <w:rPr>
                <w:b/>
              </w:rPr>
              <w:t>HỌ và TÊN</w:t>
            </w:r>
          </w:p>
        </w:tc>
        <w:tc>
          <w:tcPr>
            <w:tcW w:w="1358" w:type="dxa"/>
          </w:tcPr>
          <w:p w:rsidR="00C90C4A" w:rsidRPr="00D35382" w:rsidRDefault="00C90C4A" w:rsidP="00A91009">
            <w:pPr>
              <w:jc w:val="center"/>
              <w:rPr>
                <w:b/>
              </w:rPr>
            </w:pPr>
          </w:p>
          <w:p w:rsidR="00C90C4A" w:rsidRDefault="00C90C4A" w:rsidP="00A91009">
            <w:pPr>
              <w:jc w:val="center"/>
              <w:rPr>
                <w:b/>
              </w:rPr>
            </w:pPr>
          </w:p>
          <w:p w:rsidR="00C90C4A" w:rsidRPr="00D35382" w:rsidRDefault="00C90C4A" w:rsidP="00A91009">
            <w:pPr>
              <w:jc w:val="center"/>
              <w:rPr>
                <w:b/>
              </w:rPr>
            </w:pPr>
            <w:r w:rsidRPr="00D35382">
              <w:rPr>
                <w:b/>
              </w:rPr>
              <w:t>LỚP</w:t>
            </w:r>
          </w:p>
        </w:tc>
        <w:tc>
          <w:tcPr>
            <w:tcW w:w="1060" w:type="dxa"/>
            <w:vAlign w:val="center"/>
          </w:tcPr>
          <w:p w:rsidR="00C90C4A" w:rsidRDefault="00C90C4A" w:rsidP="00A91009">
            <w:pPr>
              <w:jc w:val="center"/>
              <w:rPr>
                <w:b/>
              </w:rPr>
            </w:pPr>
          </w:p>
          <w:p w:rsidR="00C90C4A" w:rsidRDefault="00C90C4A" w:rsidP="00A91009">
            <w:pPr>
              <w:jc w:val="center"/>
              <w:rPr>
                <w:b/>
              </w:rPr>
            </w:pPr>
            <w:r>
              <w:rPr>
                <w:b/>
              </w:rPr>
              <w:t>ĐANG</w:t>
            </w:r>
          </w:p>
          <w:p w:rsidR="00C90C4A" w:rsidRDefault="00C90C4A" w:rsidP="00A91009">
            <w:pPr>
              <w:jc w:val="center"/>
              <w:rPr>
                <w:b/>
              </w:rPr>
            </w:pPr>
            <w:r>
              <w:rPr>
                <w:b/>
              </w:rPr>
              <w:t>Ở</w:t>
            </w:r>
          </w:p>
          <w:p w:rsidR="00172DA1" w:rsidRDefault="00172DA1" w:rsidP="00172DA1">
            <w:pPr>
              <w:jc w:val="center"/>
              <w:rPr>
                <w:b/>
              </w:rPr>
            </w:pPr>
            <w:r>
              <w:rPr>
                <w:b/>
              </w:rPr>
              <w:t>PHÒNG</w:t>
            </w:r>
          </w:p>
          <w:p w:rsidR="00C90C4A" w:rsidRPr="00D35382" w:rsidRDefault="00C90C4A" w:rsidP="00A91009">
            <w:pPr>
              <w:jc w:val="center"/>
              <w:rPr>
                <w:b/>
              </w:rPr>
            </w:pPr>
          </w:p>
        </w:tc>
        <w:tc>
          <w:tcPr>
            <w:tcW w:w="2642" w:type="dxa"/>
          </w:tcPr>
          <w:p w:rsidR="00C90C4A" w:rsidRDefault="00C90C4A" w:rsidP="00A91009">
            <w:pPr>
              <w:jc w:val="center"/>
              <w:rPr>
                <w:b/>
              </w:rPr>
            </w:pPr>
          </w:p>
          <w:p w:rsidR="00C90C4A" w:rsidRPr="00D35382" w:rsidRDefault="00C90C4A" w:rsidP="00A91009">
            <w:pPr>
              <w:jc w:val="center"/>
              <w:rPr>
                <w:b/>
              </w:rPr>
            </w:pPr>
            <w:r w:rsidRPr="00D35382">
              <w:rPr>
                <w:b/>
              </w:rPr>
              <w:t>GHI CHÚ</w:t>
            </w:r>
          </w:p>
          <w:p w:rsidR="00C90C4A" w:rsidRPr="00D35382" w:rsidRDefault="00C90C4A" w:rsidP="00A91009">
            <w:pPr>
              <w:jc w:val="center"/>
              <w:rPr>
                <w:b/>
              </w:rPr>
            </w:pPr>
          </w:p>
        </w:tc>
      </w:tr>
      <w:tr w:rsidR="00C90C4A" w:rsidRPr="00D35382" w:rsidTr="00A91009">
        <w:trPr>
          <w:trHeight w:val="369"/>
        </w:trPr>
        <w:tc>
          <w:tcPr>
            <w:tcW w:w="3970" w:type="dxa"/>
          </w:tcPr>
          <w:p w:rsidR="00C90C4A" w:rsidRPr="00D35382" w:rsidRDefault="00C90C4A" w:rsidP="00A91009">
            <w:pPr>
              <w:rPr>
                <w:sz w:val="32"/>
                <w:szCs w:val="32"/>
              </w:rPr>
            </w:pPr>
          </w:p>
        </w:tc>
        <w:tc>
          <w:tcPr>
            <w:tcW w:w="1358" w:type="dxa"/>
          </w:tcPr>
          <w:p w:rsidR="00C90C4A" w:rsidRPr="00D35382" w:rsidRDefault="00C90C4A" w:rsidP="00A91009">
            <w:pPr>
              <w:rPr>
                <w:sz w:val="32"/>
                <w:szCs w:val="32"/>
              </w:rPr>
            </w:pPr>
          </w:p>
        </w:tc>
        <w:tc>
          <w:tcPr>
            <w:tcW w:w="1060" w:type="dxa"/>
          </w:tcPr>
          <w:p w:rsidR="00C90C4A" w:rsidRPr="00D35382" w:rsidRDefault="00C90C4A" w:rsidP="00A91009">
            <w:pPr>
              <w:rPr>
                <w:sz w:val="32"/>
                <w:szCs w:val="32"/>
              </w:rPr>
            </w:pPr>
          </w:p>
        </w:tc>
        <w:tc>
          <w:tcPr>
            <w:tcW w:w="2642" w:type="dxa"/>
          </w:tcPr>
          <w:p w:rsidR="00C90C4A" w:rsidRPr="00D35382" w:rsidRDefault="00C90C4A" w:rsidP="00A91009">
            <w:pPr>
              <w:rPr>
                <w:sz w:val="32"/>
                <w:szCs w:val="32"/>
              </w:rPr>
            </w:pPr>
          </w:p>
        </w:tc>
      </w:tr>
      <w:tr w:rsidR="00C90C4A" w:rsidRPr="00D35382" w:rsidTr="00A91009">
        <w:trPr>
          <w:trHeight w:val="369"/>
        </w:trPr>
        <w:tc>
          <w:tcPr>
            <w:tcW w:w="3970" w:type="dxa"/>
          </w:tcPr>
          <w:p w:rsidR="00C90C4A" w:rsidRPr="00D35382" w:rsidRDefault="00C90C4A" w:rsidP="00A91009">
            <w:pPr>
              <w:rPr>
                <w:sz w:val="32"/>
                <w:szCs w:val="32"/>
              </w:rPr>
            </w:pPr>
          </w:p>
        </w:tc>
        <w:tc>
          <w:tcPr>
            <w:tcW w:w="1358" w:type="dxa"/>
          </w:tcPr>
          <w:p w:rsidR="00C90C4A" w:rsidRPr="00D35382" w:rsidRDefault="00C90C4A" w:rsidP="00A91009">
            <w:pPr>
              <w:rPr>
                <w:sz w:val="32"/>
                <w:szCs w:val="32"/>
              </w:rPr>
            </w:pPr>
          </w:p>
        </w:tc>
        <w:tc>
          <w:tcPr>
            <w:tcW w:w="1060" w:type="dxa"/>
          </w:tcPr>
          <w:p w:rsidR="00C90C4A" w:rsidRPr="00D35382" w:rsidRDefault="00C90C4A" w:rsidP="00A91009">
            <w:pPr>
              <w:rPr>
                <w:sz w:val="32"/>
                <w:szCs w:val="32"/>
              </w:rPr>
            </w:pPr>
          </w:p>
        </w:tc>
        <w:tc>
          <w:tcPr>
            <w:tcW w:w="2642" w:type="dxa"/>
          </w:tcPr>
          <w:p w:rsidR="00C90C4A" w:rsidRPr="00D35382" w:rsidRDefault="00C90C4A" w:rsidP="00A91009">
            <w:pPr>
              <w:rPr>
                <w:sz w:val="32"/>
                <w:szCs w:val="32"/>
              </w:rPr>
            </w:pPr>
          </w:p>
        </w:tc>
      </w:tr>
      <w:tr w:rsidR="00C90C4A" w:rsidRPr="00D35382" w:rsidTr="00A91009">
        <w:trPr>
          <w:trHeight w:val="369"/>
        </w:trPr>
        <w:tc>
          <w:tcPr>
            <w:tcW w:w="3970" w:type="dxa"/>
          </w:tcPr>
          <w:p w:rsidR="00C90C4A" w:rsidRPr="00D35382" w:rsidRDefault="00C90C4A" w:rsidP="00A91009">
            <w:pPr>
              <w:rPr>
                <w:sz w:val="32"/>
                <w:szCs w:val="32"/>
              </w:rPr>
            </w:pPr>
          </w:p>
        </w:tc>
        <w:tc>
          <w:tcPr>
            <w:tcW w:w="1358" w:type="dxa"/>
          </w:tcPr>
          <w:p w:rsidR="00C90C4A" w:rsidRPr="00D35382" w:rsidRDefault="00C90C4A" w:rsidP="00A91009">
            <w:pPr>
              <w:rPr>
                <w:sz w:val="32"/>
                <w:szCs w:val="32"/>
              </w:rPr>
            </w:pPr>
          </w:p>
        </w:tc>
        <w:tc>
          <w:tcPr>
            <w:tcW w:w="1060" w:type="dxa"/>
          </w:tcPr>
          <w:p w:rsidR="00C90C4A" w:rsidRPr="00D35382" w:rsidRDefault="00C90C4A" w:rsidP="00A91009">
            <w:pPr>
              <w:rPr>
                <w:sz w:val="32"/>
                <w:szCs w:val="32"/>
              </w:rPr>
            </w:pPr>
          </w:p>
        </w:tc>
        <w:tc>
          <w:tcPr>
            <w:tcW w:w="2642" w:type="dxa"/>
          </w:tcPr>
          <w:p w:rsidR="00C90C4A" w:rsidRPr="00D35382" w:rsidRDefault="00C90C4A" w:rsidP="00A91009">
            <w:pPr>
              <w:rPr>
                <w:sz w:val="32"/>
                <w:szCs w:val="32"/>
              </w:rPr>
            </w:pPr>
          </w:p>
        </w:tc>
      </w:tr>
    </w:tbl>
    <w:p w:rsidR="00C90C4A" w:rsidRPr="00D05F54" w:rsidRDefault="00C90C4A" w:rsidP="00C90C4A">
      <w:pPr>
        <w:rPr>
          <w:sz w:val="28"/>
          <w:szCs w:val="28"/>
        </w:rPr>
      </w:pPr>
      <w:r w:rsidRPr="00D05F54">
        <w:rPr>
          <w:sz w:val="28"/>
          <w:szCs w:val="28"/>
        </w:rPr>
        <w:t xml:space="preserve"> </w:t>
      </w:r>
    </w:p>
    <w:p w:rsidR="00C90C4A" w:rsidRPr="00496775" w:rsidRDefault="00C90C4A" w:rsidP="00C90C4A">
      <w:pPr>
        <w:jc w:val="both"/>
        <w:rPr>
          <w:sz w:val="28"/>
          <w:szCs w:val="28"/>
        </w:rPr>
      </w:pPr>
      <w:r>
        <w:rPr>
          <w:sz w:val="28"/>
          <w:szCs w:val="28"/>
        </w:rPr>
        <w:t>T</w:t>
      </w:r>
      <w:r w:rsidRPr="00496775">
        <w:rPr>
          <w:sz w:val="28"/>
          <w:szCs w:val="28"/>
        </w:rPr>
        <w:t xml:space="preserve">ôi xin hứa thực hiện tốt nội quy quy chế </w:t>
      </w:r>
      <w:r>
        <w:rPr>
          <w:sz w:val="28"/>
          <w:szCs w:val="28"/>
        </w:rPr>
        <w:t xml:space="preserve">KTX </w:t>
      </w:r>
      <w:r w:rsidRPr="00496775">
        <w:rPr>
          <w:sz w:val="28"/>
          <w:szCs w:val="28"/>
        </w:rPr>
        <w:t>của nhà trường</w:t>
      </w:r>
      <w:r>
        <w:rPr>
          <w:sz w:val="28"/>
          <w:szCs w:val="28"/>
        </w:rPr>
        <w:t>.</w:t>
      </w:r>
    </w:p>
    <w:p w:rsidR="00C90C4A" w:rsidRPr="00496775" w:rsidRDefault="00C90C4A" w:rsidP="00C90C4A">
      <w:pPr>
        <w:jc w:val="both"/>
        <w:rPr>
          <w:sz w:val="28"/>
          <w:szCs w:val="28"/>
        </w:rPr>
      </w:pPr>
      <w:r>
        <w:rPr>
          <w:sz w:val="28"/>
          <w:szCs w:val="28"/>
        </w:rPr>
        <w:t>Trân trọng</w:t>
      </w:r>
      <w:r w:rsidRPr="00496775">
        <w:rPr>
          <w:sz w:val="28"/>
          <w:szCs w:val="28"/>
        </w:rPr>
        <w:t xml:space="preserve"> cảm ơn!</w:t>
      </w:r>
    </w:p>
    <w:p w:rsidR="00C90C4A" w:rsidRDefault="00C90C4A" w:rsidP="00C90C4A">
      <w:pPr>
        <w:jc w:val="both"/>
      </w:pPr>
    </w:p>
    <w:p w:rsidR="00C90C4A" w:rsidRPr="00E61DA6" w:rsidRDefault="00C90C4A" w:rsidP="00C90C4A">
      <w:pPr>
        <w:rPr>
          <w:i/>
          <w:sz w:val="28"/>
          <w:szCs w:val="28"/>
        </w:rPr>
      </w:pPr>
      <w:r w:rsidRPr="00E61DA6">
        <w:rPr>
          <w:i/>
          <w:sz w:val="28"/>
          <w:szCs w:val="28"/>
        </w:rPr>
        <w:t xml:space="preserve">                                                 </w:t>
      </w:r>
      <w:r>
        <w:rPr>
          <w:i/>
          <w:sz w:val="28"/>
          <w:szCs w:val="28"/>
        </w:rPr>
        <w:t xml:space="preserve">                </w:t>
      </w:r>
      <w:r w:rsidRPr="00E61DA6">
        <w:rPr>
          <w:i/>
          <w:sz w:val="28"/>
          <w:szCs w:val="28"/>
        </w:rPr>
        <w:t xml:space="preserve"> Đà nẵng, ngày .......tháng</w:t>
      </w:r>
      <w:r>
        <w:rPr>
          <w:i/>
          <w:sz w:val="28"/>
          <w:szCs w:val="28"/>
        </w:rPr>
        <w:t xml:space="preserve"> 12 </w:t>
      </w:r>
      <w:r w:rsidRPr="00E61DA6">
        <w:rPr>
          <w:i/>
          <w:sz w:val="28"/>
          <w:szCs w:val="28"/>
        </w:rPr>
        <w:t>năm 201</w:t>
      </w:r>
      <w:r>
        <w:rPr>
          <w:i/>
          <w:sz w:val="28"/>
          <w:szCs w:val="28"/>
        </w:rPr>
        <w:t>5</w:t>
      </w:r>
    </w:p>
    <w:p w:rsidR="00C90C4A" w:rsidRPr="00496775" w:rsidRDefault="00C90C4A" w:rsidP="00C90C4A">
      <w:pPr>
        <w:rPr>
          <w:sz w:val="28"/>
          <w:szCs w:val="28"/>
        </w:rPr>
      </w:pPr>
      <w:r w:rsidRPr="00E61DA6">
        <w:rPr>
          <w:sz w:val="28"/>
          <w:szCs w:val="28"/>
        </w:rPr>
        <w:t xml:space="preserve">                                                                                      </w:t>
      </w:r>
      <w:r w:rsidRPr="00496775">
        <w:rPr>
          <w:sz w:val="28"/>
          <w:szCs w:val="28"/>
        </w:rPr>
        <w:t xml:space="preserve">  Người làm đơn                                                           </w:t>
      </w:r>
      <w:r>
        <w:rPr>
          <w:sz w:val="28"/>
          <w:szCs w:val="28"/>
        </w:rPr>
        <w:t xml:space="preserve">        </w:t>
      </w:r>
    </w:p>
    <w:p w:rsidR="00C90C4A" w:rsidRPr="00496775" w:rsidRDefault="00C90C4A" w:rsidP="00C90C4A">
      <w:pPr>
        <w:tabs>
          <w:tab w:val="left" w:pos="5895"/>
        </w:tabs>
        <w:rPr>
          <w:sz w:val="28"/>
          <w:szCs w:val="28"/>
        </w:rPr>
      </w:pPr>
      <w:r w:rsidRPr="00496775">
        <w:rPr>
          <w:sz w:val="28"/>
          <w:szCs w:val="28"/>
        </w:rPr>
        <w:t xml:space="preserve">                                                                                </w:t>
      </w:r>
      <w:r>
        <w:rPr>
          <w:sz w:val="28"/>
          <w:szCs w:val="28"/>
        </w:rPr>
        <w:t xml:space="preserve">      </w:t>
      </w:r>
      <w:r w:rsidRPr="00496775">
        <w:rPr>
          <w:sz w:val="28"/>
          <w:szCs w:val="28"/>
        </w:rPr>
        <w:t>(Ký,</w:t>
      </w:r>
      <w:r>
        <w:rPr>
          <w:sz w:val="28"/>
          <w:szCs w:val="28"/>
        </w:rPr>
        <w:t>g</w:t>
      </w:r>
      <w:r w:rsidRPr="00496775">
        <w:rPr>
          <w:sz w:val="28"/>
          <w:szCs w:val="28"/>
        </w:rPr>
        <w:t>hi rõ họ tên)</w:t>
      </w:r>
    </w:p>
    <w:p w:rsidR="00C90C4A" w:rsidRDefault="00C90C4A" w:rsidP="00C90C4A">
      <w:pPr>
        <w:rPr>
          <w:b/>
          <w:sz w:val="28"/>
          <w:szCs w:val="28"/>
        </w:rPr>
      </w:pPr>
    </w:p>
    <w:p w:rsidR="00C90C4A" w:rsidRPr="00746A0D" w:rsidRDefault="00C90C4A" w:rsidP="00C90C4A">
      <w:pPr>
        <w:tabs>
          <w:tab w:val="left" w:pos="7295"/>
        </w:tabs>
        <w:rPr>
          <w:b/>
          <w:i/>
          <w:sz w:val="22"/>
          <w:szCs w:val="22"/>
        </w:rPr>
      </w:pPr>
      <w:r>
        <w:rPr>
          <w:b/>
          <w:i/>
          <w:sz w:val="22"/>
          <w:szCs w:val="22"/>
        </w:rPr>
        <w:lastRenderedPageBreak/>
        <w:t xml:space="preserve">                                                                                                                            </w:t>
      </w:r>
      <w:r w:rsidRPr="00746A0D">
        <w:rPr>
          <w:b/>
          <w:i/>
          <w:sz w:val="22"/>
          <w:szCs w:val="22"/>
        </w:rPr>
        <w:t>Mẫu 2 dùng cho tâp thể</w:t>
      </w:r>
    </w:p>
    <w:p w:rsidR="00C90C4A" w:rsidRPr="00C60555" w:rsidRDefault="00C90C4A" w:rsidP="00C90C4A">
      <w:pPr>
        <w:jc w:val="center"/>
        <w:rPr>
          <w:b/>
          <w:sz w:val="28"/>
          <w:szCs w:val="28"/>
        </w:rPr>
      </w:pPr>
      <w:r w:rsidRPr="00C60555">
        <w:rPr>
          <w:b/>
          <w:sz w:val="28"/>
          <w:szCs w:val="28"/>
        </w:rPr>
        <w:t>CỘNG HÒA XÃ HỘI CHỦ NGHĨA VIỆT NAM</w:t>
      </w:r>
    </w:p>
    <w:p w:rsidR="00C90C4A" w:rsidRPr="00C60555" w:rsidRDefault="00C90C4A" w:rsidP="00C90C4A">
      <w:pPr>
        <w:jc w:val="center"/>
        <w:rPr>
          <w:b/>
          <w:sz w:val="28"/>
          <w:szCs w:val="28"/>
          <w:u w:val="single"/>
        </w:rPr>
      </w:pPr>
      <w:r w:rsidRPr="00C60555">
        <w:rPr>
          <w:b/>
          <w:sz w:val="28"/>
          <w:szCs w:val="28"/>
          <w:u w:val="single"/>
        </w:rPr>
        <w:t>Độc lập - Tự do - Hạnh phúc</w:t>
      </w:r>
    </w:p>
    <w:p w:rsidR="00C90C4A" w:rsidRDefault="00C90C4A" w:rsidP="00C90C4A">
      <w:pPr>
        <w:rPr>
          <w:b/>
          <w:sz w:val="28"/>
          <w:szCs w:val="28"/>
        </w:rPr>
      </w:pPr>
    </w:p>
    <w:p w:rsidR="00C90C4A" w:rsidRDefault="00C90C4A" w:rsidP="00C90C4A">
      <w:pPr>
        <w:rPr>
          <w:b/>
          <w:sz w:val="28"/>
          <w:szCs w:val="28"/>
        </w:rPr>
      </w:pPr>
    </w:p>
    <w:p w:rsidR="00C90C4A" w:rsidRPr="00C60555" w:rsidRDefault="00C90C4A" w:rsidP="00C90C4A">
      <w:pPr>
        <w:rPr>
          <w:b/>
          <w:sz w:val="28"/>
          <w:szCs w:val="28"/>
        </w:rPr>
      </w:pPr>
    </w:p>
    <w:p w:rsidR="00C90C4A" w:rsidRPr="00496775" w:rsidRDefault="00C90C4A" w:rsidP="00C90C4A">
      <w:pPr>
        <w:jc w:val="center"/>
        <w:rPr>
          <w:b/>
          <w:sz w:val="28"/>
          <w:szCs w:val="28"/>
        </w:rPr>
      </w:pPr>
      <w:r w:rsidRPr="00496775">
        <w:rPr>
          <w:b/>
          <w:sz w:val="28"/>
          <w:szCs w:val="28"/>
        </w:rPr>
        <w:t xml:space="preserve">       ĐƠN ĐĂNG KÝ LẠI PHÒNG SỐ..............</w:t>
      </w:r>
    </w:p>
    <w:p w:rsidR="00C90C4A" w:rsidRPr="00496775" w:rsidRDefault="00C90C4A" w:rsidP="00C90C4A">
      <w:pPr>
        <w:jc w:val="center"/>
        <w:rPr>
          <w:b/>
          <w:sz w:val="28"/>
          <w:szCs w:val="28"/>
        </w:rPr>
      </w:pPr>
      <w:r w:rsidRPr="00496775">
        <w:rPr>
          <w:b/>
          <w:sz w:val="28"/>
          <w:szCs w:val="28"/>
        </w:rPr>
        <w:t xml:space="preserve">                           </w:t>
      </w:r>
    </w:p>
    <w:p w:rsidR="00C90C4A" w:rsidRPr="00496775" w:rsidRDefault="00C90C4A" w:rsidP="00C90C4A">
      <w:pPr>
        <w:ind w:left="720" w:firstLine="720"/>
        <w:rPr>
          <w:b/>
          <w:sz w:val="28"/>
          <w:szCs w:val="28"/>
        </w:rPr>
      </w:pPr>
    </w:p>
    <w:p w:rsidR="00C90C4A" w:rsidRDefault="00C90C4A" w:rsidP="00C90C4A">
      <w:pPr>
        <w:ind w:left="720" w:firstLine="720"/>
        <w:rPr>
          <w:b/>
        </w:rPr>
      </w:pPr>
    </w:p>
    <w:p w:rsidR="00C90C4A" w:rsidRPr="00496775" w:rsidRDefault="00C90C4A" w:rsidP="00C90C4A">
      <w:pPr>
        <w:ind w:left="720" w:firstLine="720"/>
        <w:rPr>
          <w:b/>
          <w:sz w:val="28"/>
          <w:szCs w:val="28"/>
        </w:rPr>
      </w:pPr>
      <w:r w:rsidRPr="00496775">
        <w:rPr>
          <w:b/>
          <w:sz w:val="28"/>
          <w:szCs w:val="28"/>
        </w:rPr>
        <w:t xml:space="preserve">Kính gửi: </w:t>
      </w:r>
      <w:r>
        <w:rPr>
          <w:b/>
          <w:sz w:val="28"/>
          <w:szCs w:val="28"/>
        </w:rPr>
        <w:t>Phòng công tác HSSV</w:t>
      </w:r>
      <w:r w:rsidRPr="00496775">
        <w:rPr>
          <w:b/>
          <w:sz w:val="28"/>
          <w:szCs w:val="28"/>
        </w:rPr>
        <w:t xml:space="preserve"> Trường Cao </w:t>
      </w:r>
      <w:r>
        <w:rPr>
          <w:b/>
          <w:sz w:val="28"/>
          <w:szCs w:val="28"/>
        </w:rPr>
        <w:t>đ</w:t>
      </w:r>
      <w:r w:rsidRPr="00496775">
        <w:rPr>
          <w:b/>
          <w:sz w:val="28"/>
          <w:szCs w:val="28"/>
        </w:rPr>
        <w:t xml:space="preserve">ẳng Công </w:t>
      </w:r>
      <w:r>
        <w:rPr>
          <w:b/>
          <w:sz w:val="28"/>
          <w:szCs w:val="28"/>
        </w:rPr>
        <w:t>n</w:t>
      </w:r>
      <w:r w:rsidRPr="00496775">
        <w:rPr>
          <w:b/>
          <w:sz w:val="28"/>
          <w:szCs w:val="28"/>
        </w:rPr>
        <w:t>ghệ</w:t>
      </w:r>
    </w:p>
    <w:p w:rsidR="00C90C4A" w:rsidRDefault="00C90C4A" w:rsidP="00C90C4A">
      <w:pPr>
        <w:ind w:left="720" w:firstLine="720"/>
        <w:rPr>
          <w:b/>
        </w:rPr>
      </w:pPr>
    </w:p>
    <w:p w:rsidR="00C90C4A" w:rsidRPr="00496775" w:rsidRDefault="00C90C4A" w:rsidP="00C90C4A">
      <w:pPr>
        <w:rPr>
          <w:sz w:val="28"/>
          <w:szCs w:val="28"/>
        </w:rPr>
      </w:pPr>
      <w:r>
        <w:rPr>
          <w:sz w:val="28"/>
          <w:szCs w:val="28"/>
        </w:rPr>
        <w:t xml:space="preserve">    </w:t>
      </w:r>
      <w:r>
        <w:rPr>
          <w:sz w:val="28"/>
          <w:szCs w:val="28"/>
        </w:rPr>
        <w:tab/>
      </w:r>
      <w:r w:rsidRPr="00496775">
        <w:rPr>
          <w:sz w:val="28"/>
          <w:szCs w:val="28"/>
        </w:rPr>
        <w:t>Để có chỗ ở ổn định</w:t>
      </w:r>
      <w:r>
        <w:rPr>
          <w:sz w:val="28"/>
          <w:szCs w:val="28"/>
        </w:rPr>
        <w:t>,</w:t>
      </w:r>
      <w:r w:rsidRPr="00496775">
        <w:rPr>
          <w:sz w:val="28"/>
          <w:szCs w:val="28"/>
        </w:rPr>
        <w:t xml:space="preserve"> </w:t>
      </w:r>
      <w:r>
        <w:rPr>
          <w:sz w:val="28"/>
          <w:szCs w:val="28"/>
        </w:rPr>
        <w:t>yên t</w:t>
      </w:r>
      <w:r w:rsidRPr="00496775">
        <w:rPr>
          <w:sz w:val="28"/>
          <w:szCs w:val="28"/>
        </w:rPr>
        <w:t>âm học tập</w:t>
      </w:r>
      <w:r>
        <w:rPr>
          <w:sz w:val="28"/>
          <w:szCs w:val="28"/>
        </w:rPr>
        <w:t xml:space="preserve"> trong học kỳ II năm học </w:t>
      </w:r>
      <w:r w:rsidRPr="00496775">
        <w:rPr>
          <w:sz w:val="28"/>
          <w:szCs w:val="28"/>
        </w:rPr>
        <w:t>201</w:t>
      </w:r>
      <w:r>
        <w:rPr>
          <w:sz w:val="28"/>
          <w:szCs w:val="28"/>
        </w:rPr>
        <w:t>5</w:t>
      </w:r>
      <w:r w:rsidRPr="00496775">
        <w:rPr>
          <w:sz w:val="28"/>
          <w:szCs w:val="28"/>
        </w:rPr>
        <w:t xml:space="preserve"> -201</w:t>
      </w:r>
      <w:r>
        <w:rPr>
          <w:sz w:val="28"/>
          <w:szCs w:val="28"/>
        </w:rPr>
        <w:t>6, t</w:t>
      </w:r>
      <w:r w:rsidRPr="00496775">
        <w:rPr>
          <w:sz w:val="28"/>
          <w:szCs w:val="28"/>
        </w:rPr>
        <w:t>ập thể phòng</w:t>
      </w:r>
      <w:r>
        <w:rPr>
          <w:sz w:val="28"/>
          <w:szCs w:val="28"/>
        </w:rPr>
        <w:t xml:space="preserve"> đang ở là</w:t>
      </w:r>
      <w:r w:rsidRPr="00496775">
        <w:rPr>
          <w:sz w:val="28"/>
          <w:szCs w:val="28"/>
        </w:rPr>
        <w:t xml:space="preserve"> số..............</w:t>
      </w:r>
      <w:r>
        <w:rPr>
          <w:sz w:val="28"/>
          <w:szCs w:val="28"/>
        </w:rPr>
        <w:t>k</w:t>
      </w:r>
      <w:r w:rsidRPr="00496775">
        <w:rPr>
          <w:sz w:val="28"/>
          <w:szCs w:val="28"/>
        </w:rPr>
        <w:t xml:space="preserve">ính đề nghị </w:t>
      </w:r>
      <w:r>
        <w:rPr>
          <w:sz w:val="28"/>
          <w:szCs w:val="28"/>
        </w:rPr>
        <w:t>Phòng công tác HSSV</w:t>
      </w:r>
      <w:r w:rsidRPr="00496775">
        <w:rPr>
          <w:sz w:val="28"/>
          <w:szCs w:val="28"/>
        </w:rPr>
        <w:t xml:space="preserve"> cho chúng tôi được </w:t>
      </w:r>
      <w:r>
        <w:rPr>
          <w:sz w:val="28"/>
          <w:szCs w:val="28"/>
        </w:rPr>
        <w:t>đăng ký</w:t>
      </w:r>
      <w:r w:rsidRPr="00496775">
        <w:rPr>
          <w:sz w:val="28"/>
          <w:szCs w:val="28"/>
        </w:rPr>
        <w:t xml:space="preserve"> lại phòng</w:t>
      </w:r>
      <w:r>
        <w:rPr>
          <w:sz w:val="28"/>
          <w:szCs w:val="28"/>
        </w:rPr>
        <w:t xml:space="preserve"> cũ</w:t>
      </w:r>
      <w:r w:rsidRPr="00496775">
        <w:rPr>
          <w:sz w:val="28"/>
          <w:szCs w:val="28"/>
        </w:rPr>
        <w:t xml:space="preserve"> theo danh sách như sau:</w:t>
      </w:r>
    </w:p>
    <w:p w:rsidR="00C90C4A" w:rsidRPr="00496775" w:rsidRDefault="00C90C4A" w:rsidP="00C90C4A">
      <w:pPr>
        <w:rPr>
          <w:sz w:val="28"/>
          <w:szCs w:val="28"/>
        </w:rPr>
      </w:pPr>
      <w:r>
        <w:rPr>
          <w:sz w:val="28"/>
          <w:szCs w:val="28"/>
        </w:rPr>
        <w:t xml:space="preserve">                                      </w:t>
      </w:r>
      <w:r w:rsidRPr="00496775">
        <w:rPr>
          <w:sz w:val="28"/>
          <w:szCs w:val="28"/>
        </w:rPr>
        <w:t xml:space="preserve">  </w:t>
      </w:r>
    </w:p>
    <w:p w:rsidR="00C90C4A" w:rsidRDefault="00C90C4A" w:rsidP="00C90C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3641"/>
        <w:gridCol w:w="1993"/>
        <w:gridCol w:w="2648"/>
      </w:tblGrid>
      <w:tr w:rsidR="00C90C4A" w:rsidRPr="00D35382" w:rsidTr="00A91009">
        <w:tc>
          <w:tcPr>
            <w:tcW w:w="1008" w:type="dxa"/>
          </w:tcPr>
          <w:p w:rsidR="00C90C4A" w:rsidRPr="00D35382" w:rsidRDefault="00C90C4A" w:rsidP="00A91009">
            <w:pPr>
              <w:jc w:val="center"/>
              <w:rPr>
                <w:b/>
              </w:rPr>
            </w:pPr>
          </w:p>
          <w:p w:rsidR="00C90C4A" w:rsidRPr="00D35382" w:rsidRDefault="00C90C4A" w:rsidP="00A91009">
            <w:pPr>
              <w:jc w:val="center"/>
              <w:rPr>
                <w:b/>
              </w:rPr>
            </w:pPr>
            <w:r w:rsidRPr="00D35382">
              <w:rPr>
                <w:b/>
              </w:rPr>
              <w:t>STT</w:t>
            </w:r>
          </w:p>
          <w:p w:rsidR="00C90C4A" w:rsidRPr="00D35382" w:rsidRDefault="00C90C4A" w:rsidP="00A91009">
            <w:pPr>
              <w:jc w:val="center"/>
              <w:rPr>
                <w:b/>
              </w:rPr>
            </w:pPr>
          </w:p>
        </w:tc>
        <w:tc>
          <w:tcPr>
            <w:tcW w:w="4104" w:type="dxa"/>
          </w:tcPr>
          <w:p w:rsidR="00C90C4A" w:rsidRPr="00D35382" w:rsidRDefault="00C90C4A" w:rsidP="00A91009">
            <w:pPr>
              <w:jc w:val="center"/>
              <w:rPr>
                <w:b/>
              </w:rPr>
            </w:pPr>
          </w:p>
          <w:p w:rsidR="00C90C4A" w:rsidRPr="00D35382" w:rsidRDefault="00C90C4A" w:rsidP="00A91009">
            <w:pPr>
              <w:jc w:val="center"/>
              <w:rPr>
                <w:b/>
              </w:rPr>
            </w:pPr>
            <w:r w:rsidRPr="00D35382">
              <w:rPr>
                <w:b/>
              </w:rPr>
              <w:t>HỌ và TÊN</w:t>
            </w:r>
          </w:p>
        </w:tc>
        <w:tc>
          <w:tcPr>
            <w:tcW w:w="2196" w:type="dxa"/>
          </w:tcPr>
          <w:p w:rsidR="00C90C4A" w:rsidRPr="00D35382" w:rsidRDefault="00C90C4A" w:rsidP="00A91009">
            <w:pPr>
              <w:jc w:val="center"/>
              <w:rPr>
                <w:b/>
              </w:rPr>
            </w:pPr>
          </w:p>
          <w:p w:rsidR="00C90C4A" w:rsidRPr="00D35382" w:rsidRDefault="00C90C4A" w:rsidP="00A91009">
            <w:pPr>
              <w:jc w:val="center"/>
              <w:rPr>
                <w:b/>
              </w:rPr>
            </w:pPr>
            <w:r w:rsidRPr="00D35382">
              <w:rPr>
                <w:b/>
              </w:rPr>
              <w:t>LỚP</w:t>
            </w:r>
          </w:p>
        </w:tc>
        <w:tc>
          <w:tcPr>
            <w:tcW w:w="2916" w:type="dxa"/>
          </w:tcPr>
          <w:p w:rsidR="00C90C4A" w:rsidRPr="00D35382" w:rsidRDefault="00C90C4A" w:rsidP="00A91009">
            <w:pPr>
              <w:jc w:val="center"/>
              <w:rPr>
                <w:b/>
              </w:rPr>
            </w:pPr>
            <w:r w:rsidRPr="00D35382">
              <w:rPr>
                <w:b/>
              </w:rPr>
              <w:t>GHI CHÚ</w:t>
            </w:r>
          </w:p>
          <w:p w:rsidR="00C90C4A" w:rsidRPr="00D35382" w:rsidRDefault="00C90C4A" w:rsidP="00A91009">
            <w:pPr>
              <w:jc w:val="center"/>
              <w:rPr>
                <w:b/>
              </w:rPr>
            </w:pPr>
            <w:r w:rsidRPr="00D35382">
              <w:rPr>
                <w:b/>
              </w:rPr>
              <w:t>( ghi số phòng cũ của SV khác mới chuyển tới)</w:t>
            </w:r>
          </w:p>
        </w:tc>
      </w:tr>
      <w:tr w:rsidR="00C90C4A" w:rsidRPr="00D35382" w:rsidTr="00A91009">
        <w:tc>
          <w:tcPr>
            <w:tcW w:w="1008" w:type="dxa"/>
          </w:tcPr>
          <w:p w:rsidR="00C90C4A" w:rsidRPr="00D35382" w:rsidRDefault="00C90C4A" w:rsidP="00A91009">
            <w:pPr>
              <w:jc w:val="center"/>
              <w:rPr>
                <w:sz w:val="28"/>
                <w:szCs w:val="28"/>
              </w:rPr>
            </w:pPr>
            <w:r w:rsidRPr="00D35382">
              <w:rPr>
                <w:sz w:val="28"/>
                <w:szCs w:val="28"/>
              </w:rPr>
              <w:t>1</w:t>
            </w:r>
          </w:p>
        </w:tc>
        <w:tc>
          <w:tcPr>
            <w:tcW w:w="4104" w:type="dxa"/>
          </w:tcPr>
          <w:p w:rsidR="00C90C4A" w:rsidRPr="00D35382" w:rsidRDefault="00C90C4A" w:rsidP="00A91009">
            <w:pPr>
              <w:rPr>
                <w:sz w:val="32"/>
                <w:szCs w:val="32"/>
              </w:rPr>
            </w:pPr>
          </w:p>
        </w:tc>
        <w:tc>
          <w:tcPr>
            <w:tcW w:w="2196" w:type="dxa"/>
          </w:tcPr>
          <w:p w:rsidR="00C90C4A" w:rsidRPr="00D35382" w:rsidRDefault="00C90C4A" w:rsidP="00A91009">
            <w:pPr>
              <w:rPr>
                <w:sz w:val="32"/>
                <w:szCs w:val="32"/>
              </w:rPr>
            </w:pPr>
          </w:p>
        </w:tc>
        <w:tc>
          <w:tcPr>
            <w:tcW w:w="2916" w:type="dxa"/>
          </w:tcPr>
          <w:p w:rsidR="00C90C4A" w:rsidRPr="00D35382" w:rsidRDefault="00C90C4A" w:rsidP="00A91009">
            <w:pPr>
              <w:rPr>
                <w:sz w:val="32"/>
                <w:szCs w:val="32"/>
              </w:rPr>
            </w:pPr>
          </w:p>
        </w:tc>
      </w:tr>
      <w:tr w:rsidR="00C90C4A" w:rsidRPr="00D35382" w:rsidTr="00A91009">
        <w:tc>
          <w:tcPr>
            <w:tcW w:w="1008" w:type="dxa"/>
          </w:tcPr>
          <w:p w:rsidR="00C90C4A" w:rsidRPr="00D35382" w:rsidRDefault="00C90C4A" w:rsidP="00A91009">
            <w:pPr>
              <w:jc w:val="center"/>
              <w:rPr>
                <w:sz w:val="28"/>
                <w:szCs w:val="28"/>
              </w:rPr>
            </w:pPr>
            <w:r w:rsidRPr="00D35382">
              <w:rPr>
                <w:sz w:val="28"/>
                <w:szCs w:val="28"/>
              </w:rPr>
              <w:t>2</w:t>
            </w:r>
          </w:p>
        </w:tc>
        <w:tc>
          <w:tcPr>
            <w:tcW w:w="4104" w:type="dxa"/>
          </w:tcPr>
          <w:p w:rsidR="00C90C4A" w:rsidRPr="00D35382" w:rsidRDefault="00C90C4A" w:rsidP="00A91009">
            <w:pPr>
              <w:rPr>
                <w:sz w:val="32"/>
                <w:szCs w:val="32"/>
              </w:rPr>
            </w:pPr>
          </w:p>
        </w:tc>
        <w:tc>
          <w:tcPr>
            <w:tcW w:w="2196" w:type="dxa"/>
          </w:tcPr>
          <w:p w:rsidR="00C90C4A" w:rsidRPr="00D35382" w:rsidRDefault="00C90C4A" w:rsidP="00A91009">
            <w:pPr>
              <w:rPr>
                <w:sz w:val="32"/>
                <w:szCs w:val="32"/>
              </w:rPr>
            </w:pPr>
          </w:p>
        </w:tc>
        <w:tc>
          <w:tcPr>
            <w:tcW w:w="2916" w:type="dxa"/>
          </w:tcPr>
          <w:p w:rsidR="00C90C4A" w:rsidRPr="00D35382" w:rsidRDefault="00C90C4A" w:rsidP="00A91009">
            <w:pPr>
              <w:rPr>
                <w:sz w:val="32"/>
                <w:szCs w:val="32"/>
              </w:rPr>
            </w:pPr>
          </w:p>
        </w:tc>
      </w:tr>
      <w:tr w:rsidR="00C90C4A" w:rsidRPr="00D35382" w:rsidTr="00A91009">
        <w:tc>
          <w:tcPr>
            <w:tcW w:w="1008" w:type="dxa"/>
          </w:tcPr>
          <w:p w:rsidR="00C90C4A" w:rsidRPr="00D35382" w:rsidRDefault="00C90C4A" w:rsidP="00A91009">
            <w:pPr>
              <w:jc w:val="center"/>
              <w:rPr>
                <w:sz w:val="28"/>
                <w:szCs w:val="28"/>
              </w:rPr>
            </w:pPr>
            <w:r w:rsidRPr="00D35382">
              <w:rPr>
                <w:sz w:val="28"/>
                <w:szCs w:val="28"/>
              </w:rPr>
              <w:t>3</w:t>
            </w:r>
          </w:p>
        </w:tc>
        <w:tc>
          <w:tcPr>
            <w:tcW w:w="4104" w:type="dxa"/>
          </w:tcPr>
          <w:p w:rsidR="00C90C4A" w:rsidRPr="00D35382" w:rsidRDefault="00C90C4A" w:rsidP="00A91009">
            <w:pPr>
              <w:rPr>
                <w:sz w:val="32"/>
                <w:szCs w:val="32"/>
              </w:rPr>
            </w:pPr>
          </w:p>
        </w:tc>
        <w:tc>
          <w:tcPr>
            <w:tcW w:w="2196" w:type="dxa"/>
          </w:tcPr>
          <w:p w:rsidR="00C90C4A" w:rsidRPr="00D35382" w:rsidRDefault="00C90C4A" w:rsidP="00A91009">
            <w:pPr>
              <w:rPr>
                <w:sz w:val="32"/>
                <w:szCs w:val="32"/>
              </w:rPr>
            </w:pPr>
          </w:p>
        </w:tc>
        <w:tc>
          <w:tcPr>
            <w:tcW w:w="2916" w:type="dxa"/>
          </w:tcPr>
          <w:p w:rsidR="00C90C4A" w:rsidRPr="00D35382" w:rsidRDefault="00C90C4A" w:rsidP="00A91009">
            <w:pPr>
              <w:rPr>
                <w:sz w:val="32"/>
                <w:szCs w:val="32"/>
              </w:rPr>
            </w:pPr>
          </w:p>
        </w:tc>
      </w:tr>
      <w:tr w:rsidR="00C90C4A" w:rsidRPr="00D35382" w:rsidTr="00A91009">
        <w:tc>
          <w:tcPr>
            <w:tcW w:w="1008" w:type="dxa"/>
          </w:tcPr>
          <w:p w:rsidR="00C90C4A" w:rsidRPr="00D35382" w:rsidRDefault="00C90C4A" w:rsidP="00A91009">
            <w:pPr>
              <w:jc w:val="center"/>
              <w:rPr>
                <w:sz w:val="28"/>
                <w:szCs w:val="28"/>
              </w:rPr>
            </w:pPr>
            <w:r w:rsidRPr="00D35382">
              <w:rPr>
                <w:sz w:val="28"/>
                <w:szCs w:val="28"/>
              </w:rPr>
              <w:t>4</w:t>
            </w:r>
          </w:p>
        </w:tc>
        <w:tc>
          <w:tcPr>
            <w:tcW w:w="4104" w:type="dxa"/>
          </w:tcPr>
          <w:p w:rsidR="00C90C4A" w:rsidRPr="00D35382" w:rsidRDefault="00C90C4A" w:rsidP="00A91009">
            <w:pPr>
              <w:rPr>
                <w:sz w:val="32"/>
                <w:szCs w:val="32"/>
              </w:rPr>
            </w:pPr>
          </w:p>
        </w:tc>
        <w:tc>
          <w:tcPr>
            <w:tcW w:w="2196" w:type="dxa"/>
          </w:tcPr>
          <w:p w:rsidR="00C90C4A" w:rsidRPr="00D35382" w:rsidRDefault="00C90C4A" w:rsidP="00A91009">
            <w:pPr>
              <w:rPr>
                <w:sz w:val="32"/>
                <w:szCs w:val="32"/>
              </w:rPr>
            </w:pPr>
          </w:p>
        </w:tc>
        <w:tc>
          <w:tcPr>
            <w:tcW w:w="2916" w:type="dxa"/>
          </w:tcPr>
          <w:p w:rsidR="00C90C4A" w:rsidRPr="00D35382" w:rsidRDefault="00C90C4A" w:rsidP="00A91009">
            <w:pPr>
              <w:rPr>
                <w:sz w:val="32"/>
                <w:szCs w:val="32"/>
              </w:rPr>
            </w:pPr>
          </w:p>
        </w:tc>
      </w:tr>
      <w:tr w:rsidR="00C90C4A" w:rsidRPr="00D35382" w:rsidTr="00A91009">
        <w:tc>
          <w:tcPr>
            <w:tcW w:w="1008" w:type="dxa"/>
          </w:tcPr>
          <w:p w:rsidR="00C90C4A" w:rsidRPr="00D35382" w:rsidRDefault="00C90C4A" w:rsidP="00A91009">
            <w:pPr>
              <w:jc w:val="center"/>
              <w:rPr>
                <w:sz w:val="28"/>
                <w:szCs w:val="28"/>
              </w:rPr>
            </w:pPr>
            <w:r w:rsidRPr="00D35382">
              <w:rPr>
                <w:sz w:val="28"/>
                <w:szCs w:val="28"/>
              </w:rPr>
              <w:t>5</w:t>
            </w:r>
          </w:p>
        </w:tc>
        <w:tc>
          <w:tcPr>
            <w:tcW w:w="4104" w:type="dxa"/>
          </w:tcPr>
          <w:p w:rsidR="00C90C4A" w:rsidRPr="00D35382" w:rsidRDefault="00C90C4A" w:rsidP="00A91009">
            <w:pPr>
              <w:rPr>
                <w:sz w:val="32"/>
                <w:szCs w:val="32"/>
              </w:rPr>
            </w:pPr>
          </w:p>
        </w:tc>
        <w:tc>
          <w:tcPr>
            <w:tcW w:w="2196" w:type="dxa"/>
          </w:tcPr>
          <w:p w:rsidR="00C90C4A" w:rsidRPr="00D35382" w:rsidRDefault="00C90C4A" w:rsidP="00A91009">
            <w:pPr>
              <w:rPr>
                <w:sz w:val="32"/>
                <w:szCs w:val="32"/>
              </w:rPr>
            </w:pPr>
          </w:p>
        </w:tc>
        <w:tc>
          <w:tcPr>
            <w:tcW w:w="2916" w:type="dxa"/>
          </w:tcPr>
          <w:p w:rsidR="00C90C4A" w:rsidRPr="00D35382" w:rsidRDefault="00C90C4A" w:rsidP="00A91009">
            <w:pPr>
              <w:rPr>
                <w:sz w:val="32"/>
                <w:szCs w:val="32"/>
              </w:rPr>
            </w:pPr>
          </w:p>
        </w:tc>
      </w:tr>
      <w:tr w:rsidR="00C90C4A" w:rsidRPr="00D35382" w:rsidTr="00A91009">
        <w:tc>
          <w:tcPr>
            <w:tcW w:w="1008" w:type="dxa"/>
          </w:tcPr>
          <w:p w:rsidR="00C90C4A" w:rsidRPr="00D35382" w:rsidRDefault="00C90C4A" w:rsidP="00A91009">
            <w:pPr>
              <w:jc w:val="center"/>
              <w:rPr>
                <w:sz w:val="28"/>
                <w:szCs w:val="28"/>
              </w:rPr>
            </w:pPr>
            <w:r w:rsidRPr="00D35382">
              <w:rPr>
                <w:sz w:val="28"/>
                <w:szCs w:val="28"/>
              </w:rPr>
              <w:t>6</w:t>
            </w:r>
          </w:p>
        </w:tc>
        <w:tc>
          <w:tcPr>
            <w:tcW w:w="4104" w:type="dxa"/>
          </w:tcPr>
          <w:p w:rsidR="00C90C4A" w:rsidRPr="00D35382" w:rsidRDefault="00C90C4A" w:rsidP="00A91009">
            <w:pPr>
              <w:rPr>
                <w:sz w:val="32"/>
                <w:szCs w:val="32"/>
              </w:rPr>
            </w:pPr>
          </w:p>
        </w:tc>
        <w:tc>
          <w:tcPr>
            <w:tcW w:w="2196" w:type="dxa"/>
          </w:tcPr>
          <w:p w:rsidR="00C90C4A" w:rsidRPr="00D35382" w:rsidRDefault="00C90C4A" w:rsidP="00A91009">
            <w:pPr>
              <w:rPr>
                <w:sz w:val="32"/>
                <w:szCs w:val="32"/>
              </w:rPr>
            </w:pPr>
          </w:p>
        </w:tc>
        <w:tc>
          <w:tcPr>
            <w:tcW w:w="2916" w:type="dxa"/>
          </w:tcPr>
          <w:p w:rsidR="00C90C4A" w:rsidRPr="00D35382" w:rsidRDefault="00C90C4A" w:rsidP="00A91009">
            <w:pPr>
              <w:rPr>
                <w:sz w:val="32"/>
                <w:szCs w:val="32"/>
              </w:rPr>
            </w:pPr>
          </w:p>
        </w:tc>
      </w:tr>
      <w:tr w:rsidR="00C90C4A" w:rsidRPr="00D35382" w:rsidTr="00A91009">
        <w:tc>
          <w:tcPr>
            <w:tcW w:w="1008" w:type="dxa"/>
          </w:tcPr>
          <w:p w:rsidR="00C90C4A" w:rsidRPr="00D35382" w:rsidRDefault="00C90C4A" w:rsidP="00A91009">
            <w:pPr>
              <w:jc w:val="center"/>
              <w:rPr>
                <w:sz w:val="28"/>
                <w:szCs w:val="28"/>
              </w:rPr>
            </w:pPr>
            <w:r w:rsidRPr="00D35382">
              <w:rPr>
                <w:sz w:val="28"/>
                <w:szCs w:val="28"/>
              </w:rPr>
              <w:t>7</w:t>
            </w:r>
          </w:p>
        </w:tc>
        <w:tc>
          <w:tcPr>
            <w:tcW w:w="4104" w:type="dxa"/>
          </w:tcPr>
          <w:p w:rsidR="00C90C4A" w:rsidRPr="00D35382" w:rsidRDefault="00C90C4A" w:rsidP="00A91009">
            <w:pPr>
              <w:rPr>
                <w:sz w:val="32"/>
                <w:szCs w:val="32"/>
              </w:rPr>
            </w:pPr>
          </w:p>
        </w:tc>
        <w:tc>
          <w:tcPr>
            <w:tcW w:w="2196" w:type="dxa"/>
          </w:tcPr>
          <w:p w:rsidR="00C90C4A" w:rsidRPr="00D35382" w:rsidRDefault="00C90C4A" w:rsidP="00A91009">
            <w:pPr>
              <w:rPr>
                <w:sz w:val="32"/>
                <w:szCs w:val="32"/>
              </w:rPr>
            </w:pPr>
          </w:p>
        </w:tc>
        <w:tc>
          <w:tcPr>
            <w:tcW w:w="2916" w:type="dxa"/>
          </w:tcPr>
          <w:p w:rsidR="00C90C4A" w:rsidRPr="00D35382" w:rsidRDefault="00C90C4A" w:rsidP="00A91009">
            <w:pPr>
              <w:rPr>
                <w:sz w:val="32"/>
                <w:szCs w:val="32"/>
              </w:rPr>
            </w:pPr>
          </w:p>
        </w:tc>
      </w:tr>
      <w:tr w:rsidR="00C90C4A" w:rsidRPr="00D35382" w:rsidTr="00A91009">
        <w:tc>
          <w:tcPr>
            <w:tcW w:w="1008" w:type="dxa"/>
          </w:tcPr>
          <w:p w:rsidR="00C90C4A" w:rsidRPr="00D35382" w:rsidRDefault="00C90C4A" w:rsidP="00A91009">
            <w:pPr>
              <w:jc w:val="center"/>
              <w:rPr>
                <w:sz w:val="28"/>
                <w:szCs w:val="28"/>
              </w:rPr>
            </w:pPr>
            <w:r w:rsidRPr="00D35382">
              <w:rPr>
                <w:sz w:val="28"/>
                <w:szCs w:val="28"/>
              </w:rPr>
              <w:t>8</w:t>
            </w:r>
          </w:p>
        </w:tc>
        <w:tc>
          <w:tcPr>
            <w:tcW w:w="4104" w:type="dxa"/>
          </w:tcPr>
          <w:p w:rsidR="00C90C4A" w:rsidRPr="00D35382" w:rsidRDefault="00C90C4A" w:rsidP="00A91009">
            <w:pPr>
              <w:rPr>
                <w:sz w:val="32"/>
                <w:szCs w:val="32"/>
              </w:rPr>
            </w:pPr>
          </w:p>
        </w:tc>
        <w:tc>
          <w:tcPr>
            <w:tcW w:w="2196" w:type="dxa"/>
          </w:tcPr>
          <w:p w:rsidR="00C90C4A" w:rsidRPr="00D35382" w:rsidRDefault="00C90C4A" w:rsidP="00A91009">
            <w:pPr>
              <w:rPr>
                <w:sz w:val="32"/>
                <w:szCs w:val="32"/>
              </w:rPr>
            </w:pPr>
          </w:p>
        </w:tc>
        <w:tc>
          <w:tcPr>
            <w:tcW w:w="2916" w:type="dxa"/>
          </w:tcPr>
          <w:p w:rsidR="00C90C4A" w:rsidRPr="00D35382" w:rsidRDefault="00C90C4A" w:rsidP="00A91009">
            <w:pPr>
              <w:rPr>
                <w:sz w:val="32"/>
                <w:szCs w:val="32"/>
              </w:rPr>
            </w:pPr>
          </w:p>
        </w:tc>
      </w:tr>
    </w:tbl>
    <w:p w:rsidR="00C90C4A" w:rsidRPr="00D05F54" w:rsidRDefault="00C90C4A" w:rsidP="00C90C4A">
      <w:pPr>
        <w:rPr>
          <w:sz w:val="28"/>
          <w:szCs w:val="28"/>
        </w:rPr>
      </w:pPr>
      <w:r w:rsidRPr="00D05F54">
        <w:rPr>
          <w:sz w:val="28"/>
          <w:szCs w:val="28"/>
        </w:rPr>
        <w:t xml:space="preserve"> </w:t>
      </w:r>
    </w:p>
    <w:p w:rsidR="00C90C4A" w:rsidRPr="00496775" w:rsidRDefault="00C90C4A" w:rsidP="00C90C4A">
      <w:pPr>
        <w:jc w:val="both"/>
        <w:rPr>
          <w:sz w:val="28"/>
          <w:szCs w:val="28"/>
        </w:rPr>
      </w:pPr>
      <w:r w:rsidRPr="00496775">
        <w:rPr>
          <w:sz w:val="28"/>
          <w:szCs w:val="28"/>
        </w:rPr>
        <w:t>Tập thể phòng chúng tôi xin hứa thực hiện tốt nội quy quy chế của nhà trường</w:t>
      </w:r>
      <w:r>
        <w:rPr>
          <w:sz w:val="28"/>
          <w:szCs w:val="28"/>
        </w:rPr>
        <w:t>.</w:t>
      </w:r>
    </w:p>
    <w:p w:rsidR="00C90C4A" w:rsidRPr="00496775" w:rsidRDefault="00C90C4A" w:rsidP="00C90C4A">
      <w:pPr>
        <w:jc w:val="both"/>
        <w:rPr>
          <w:sz w:val="28"/>
          <w:szCs w:val="28"/>
        </w:rPr>
      </w:pPr>
      <w:r>
        <w:rPr>
          <w:sz w:val="28"/>
          <w:szCs w:val="28"/>
        </w:rPr>
        <w:t>Trân trọng</w:t>
      </w:r>
      <w:r w:rsidRPr="00496775">
        <w:rPr>
          <w:sz w:val="28"/>
          <w:szCs w:val="28"/>
        </w:rPr>
        <w:t xml:space="preserve"> cảm ơn!</w:t>
      </w:r>
    </w:p>
    <w:p w:rsidR="00C90C4A" w:rsidRDefault="00C90C4A" w:rsidP="00C90C4A">
      <w:pPr>
        <w:jc w:val="both"/>
      </w:pPr>
    </w:p>
    <w:p w:rsidR="00C90C4A" w:rsidRPr="00E61DA6" w:rsidRDefault="00C90C4A" w:rsidP="00C90C4A">
      <w:pPr>
        <w:rPr>
          <w:i/>
          <w:sz w:val="28"/>
          <w:szCs w:val="28"/>
        </w:rPr>
      </w:pPr>
      <w:r w:rsidRPr="00E61DA6">
        <w:rPr>
          <w:i/>
          <w:sz w:val="28"/>
          <w:szCs w:val="28"/>
        </w:rPr>
        <w:t xml:space="preserve">                                                 </w:t>
      </w:r>
      <w:r>
        <w:rPr>
          <w:i/>
          <w:sz w:val="28"/>
          <w:szCs w:val="28"/>
        </w:rPr>
        <w:t xml:space="preserve">                </w:t>
      </w:r>
      <w:r w:rsidRPr="00E61DA6">
        <w:rPr>
          <w:i/>
          <w:sz w:val="28"/>
          <w:szCs w:val="28"/>
        </w:rPr>
        <w:t xml:space="preserve"> Đà nẵng, ngày .......tháng</w:t>
      </w:r>
      <w:r>
        <w:rPr>
          <w:i/>
          <w:sz w:val="28"/>
          <w:szCs w:val="28"/>
        </w:rPr>
        <w:t xml:space="preserve"> 12 </w:t>
      </w:r>
      <w:r w:rsidRPr="00E61DA6">
        <w:rPr>
          <w:i/>
          <w:sz w:val="28"/>
          <w:szCs w:val="28"/>
        </w:rPr>
        <w:t>năm 201</w:t>
      </w:r>
      <w:r>
        <w:rPr>
          <w:i/>
          <w:sz w:val="28"/>
          <w:szCs w:val="28"/>
        </w:rPr>
        <w:t>5</w:t>
      </w:r>
    </w:p>
    <w:p w:rsidR="00C90C4A" w:rsidRPr="00496775" w:rsidRDefault="00C90C4A" w:rsidP="00C90C4A">
      <w:pPr>
        <w:rPr>
          <w:sz w:val="28"/>
          <w:szCs w:val="28"/>
        </w:rPr>
      </w:pPr>
      <w:r w:rsidRPr="00E61DA6">
        <w:rPr>
          <w:sz w:val="28"/>
          <w:szCs w:val="28"/>
        </w:rPr>
        <w:t xml:space="preserve">                                                                                      </w:t>
      </w:r>
      <w:r w:rsidRPr="00496775">
        <w:rPr>
          <w:sz w:val="28"/>
          <w:szCs w:val="28"/>
        </w:rPr>
        <w:t xml:space="preserve">  Người làm đơn                                                           </w:t>
      </w:r>
      <w:r>
        <w:rPr>
          <w:sz w:val="28"/>
          <w:szCs w:val="28"/>
        </w:rPr>
        <w:t xml:space="preserve">        </w:t>
      </w:r>
    </w:p>
    <w:p w:rsidR="00C90C4A" w:rsidRPr="00496775" w:rsidRDefault="00C90C4A" w:rsidP="00C90C4A">
      <w:pPr>
        <w:tabs>
          <w:tab w:val="left" w:pos="5895"/>
        </w:tabs>
        <w:rPr>
          <w:sz w:val="28"/>
          <w:szCs w:val="28"/>
        </w:rPr>
      </w:pPr>
      <w:r w:rsidRPr="00496775">
        <w:rPr>
          <w:sz w:val="28"/>
          <w:szCs w:val="28"/>
        </w:rPr>
        <w:t xml:space="preserve">                                                                                </w:t>
      </w:r>
      <w:r>
        <w:rPr>
          <w:sz w:val="28"/>
          <w:szCs w:val="28"/>
        </w:rPr>
        <w:t xml:space="preserve">      </w:t>
      </w:r>
      <w:r w:rsidRPr="00496775">
        <w:rPr>
          <w:sz w:val="28"/>
          <w:szCs w:val="28"/>
        </w:rPr>
        <w:t>(Ký,</w:t>
      </w:r>
      <w:r>
        <w:rPr>
          <w:sz w:val="28"/>
          <w:szCs w:val="28"/>
        </w:rPr>
        <w:t>g</w:t>
      </w:r>
      <w:r w:rsidRPr="00496775">
        <w:rPr>
          <w:sz w:val="28"/>
          <w:szCs w:val="28"/>
        </w:rPr>
        <w:t>hi rõ họ tên)</w:t>
      </w:r>
    </w:p>
    <w:p w:rsidR="00C90C4A" w:rsidRDefault="00C90C4A" w:rsidP="00C90C4A">
      <w:pPr>
        <w:tabs>
          <w:tab w:val="left" w:pos="5895"/>
        </w:tabs>
        <w:rPr>
          <w:b/>
          <w:sz w:val="28"/>
          <w:szCs w:val="28"/>
        </w:rPr>
      </w:pPr>
    </w:p>
    <w:p w:rsidR="00C90C4A" w:rsidRDefault="00C90C4A" w:rsidP="00C90C4A">
      <w:pPr>
        <w:ind w:left="2160" w:firstLine="720"/>
        <w:jc w:val="both"/>
      </w:pPr>
      <w:r>
        <w:rPr>
          <w:b/>
        </w:rPr>
        <w:t xml:space="preserve">                     </w:t>
      </w:r>
      <w:r>
        <w:t xml:space="preserve">                 </w:t>
      </w:r>
    </w:p>
    <w:p w:rsidR="00C90C4A" w:rsidRDefault="00C90C4A" w:rsidP="00C90C4A">
      <w:pPr>
        <w:jc w:val="both"/>
      </w:pPr>
    </w:p>
    <w:p w:rsidR="00C90C4A" w:rsidRDefault="00C90C4A" w:rsidP="00C90C4A">
      <w:pPr>
        <w:jc w:val="center"/>
        <w:rPr>
          <w:b/>
          <w:sz w:val="28"/>
          <w:szCs w:val="28"/>
        </w:rPr>
      </w:pPr>
    </w:p>
    <w:p w:rsidR="00C90C4A" w:rsidRDefault="00C90C4A" w:rsidP="00C90C4A"/>
    <w:p w:rsidR="00C90C4A" w:rsidRDefault="00C90C4A" w:rsidP="00282956">
      <w:pPr>
        <w:ind w:left="-180" w:firstLine="900"/>
        <w:jc w:val="center"/>
      </w:pPr>
    </w:p>
    <w:sectPr w:rsidR="00C90C4A" w:rsidSect="00C90C4A">
      <w:pgSz w:w="11907" w:h="16839" w:code="9"/>
      <w:pgMar w:top="1152" w:right="1152" w:bottom="907"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A74" w:rsidRDefault="00C00A74" w:rsidP="00C90C4A">
      <w:r>
        <w:separator/>
      </w:r>
    </w:p>
  </w:endnote>
  <w:endnote w:type="continuationSeparator" w:id="1">
    <w:p w:rsidR="00C00A74" w:rsidRDefault="00C00A74" w:rsidP="00C90C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A74" w:rsidRDefault="00C00A74" w:rsidP="00C90C4A">
      <w:r>
        <w:separator/>
      </w:r>
    </w:p>
  </w:footnote>
  <w:footnote w:type="continuationSeparator" w:id="1">
    <w:p w:rsidR="00C00A74" w:rsidRDefault="00C00A74" w:rsidP="00C90C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6ADF"/>
    <w:multiLevelType w:val="hybridMultilevel"/>
    <w:tmpl w:val="0E9A8BBC"/>
    <w:lvl w:ilvl="0" w:tplc="378A310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5B5C07"/>
    <w:multiLevelType w:val="hybridMultilevel"/>
    <w:tmpl w:val="F68C0B9E"/>
    <w:lvl w:ilvl="0" w:tplc="2F16BE14">
      <w:start w:val="1"/>
      <w:numFmt w:val="decimal"/>
      <w:lvlText w:val="%1-"/>
      <w:lvlJc w:val="left"/>
      <w:pPr>
        <w:ind w:left="1905" w:hanging="1185"/>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955ACA"/>
    <w:multiLevelType w:val="hybridMultilevel"/>
    <w:tmpl w:val="D3BC73DE"/>
    <w:lvl w:ilvl="0" w:tplc="7C78AF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8B3D0C"/>
    <w:multiLevelType w:val="hybridMultilevel"/>
    <w:tmpl w:val="3F587744"/>
    <w:lvl w:ilvl="0" w:tplc="D3A8746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34396"/>
    <w:rsid w:val="000B3552"/>
    <w:rsid w:val="000F5CCA"/>
    <w:rsid w:val="00164FB0"/>
    <w:rsid w:val="00172DA1"/>
    <w:rsid w:val="00253390"/>
    <w:rsid w:val="002712AF"/>
    <w:rsid w:val="002757CC"/>
    <w:rsid w:val="00282956"/>
    <w:rsid w:val="00454CD8"/>
    <w:rsid w:val="007007CD"/>
    <w:rsid w:val="00810B7A"/>
    <w:rsid w:val="009C4C4D"/>
    <w:rsid w:val="009D361A"/>
    <w:rsid w:val="00A2738C"/>
    <w:rsid w:val="00A34396"/>
    <w:rsid w:val="00A4117C"/>
    <w:rsid w:val="00AE395B"/>
    <w:rsid w:val="00BC55C4"/>
    <w:rsid w:val="00C00A74"/>
    <w:rsid w:val="00C13267"/>
    <w:rsid w:val="00C20BE9"/>
    <w:rsid w:val="00C90C4A"/>
    <w:rsid w:val="00D940C6"/>
    <w:rsid w:val="00E14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396"/>
    <w:rPr>
      <w:sz w:val="24"/>
      <w:szCs w:val="24"/>
    </w:rPr>
  </w:style>
  <w:style w:type="paragraph" w:styleId="Heading1">
    <w:name w:val="heading 1"/>
    <w:basedOn w:val="Normal"/>
    <w:next w:val="Normal"/>
    <w:link w:val="Heading1Char"/>
    <w:qFormat/>
    <w:rsid w:val="002757C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7CC"/>
    <w:rPr>
      <w:rFonts w:asciiTheme="majorHAnsi" w:eastAsiaTheme="majorEastAsia" w:hAnsiTheme="majorHAnsi" w:cstheme="majorBidi"/>
      <w:b/>
      <w:bCs/>
      <w:kern w:val="32"/>
      <w:sz w:val="32"/>
      <w:szCs w:val="32"/>
    </w:rPr>
  </w:style>
  <w:style w:type="paragraph" w:styleId="Title">
    <w:name w:val="Title"/>
    <w:basedOn w:val="Normal"/>
    <w:next w:val="Normal"/>
    <w:link w:val="TitleChar"/>
    <w:qFormat/>
    <w:rsid w:val="002757C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2757C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2757C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2757CC"/>
    <w:rPr>
      <w:rFonts w:asciiTheme="majorHAnsi" w:eastAsiaTheme="majorEastAsia" w:hAnsiTheme="majorHAnsi" w:cstheme="majorBidi"/>
      <w:sz w:val="24"/>
      <w:szCs w:val="24"/>
    </w:rPr>
  </w:style>
  <w:style w:type="character" w:styleId="Strong">
    <w:name w:val="Strong"/>
    <w:basedOn w:val="DefaultParagraphFont"/>
    <w:qFormat/>
    <w:rsid w:val="002757CC"/>
    <w:rPr>
      <w:b/>
      <w:bCs/>
    </w:rPr>
  </w:style>
  <w:style w:type="character" w:styleId="Emphasis">
    <w:name w:val="Emphasis"/>
    <w:basedOn w:val="DefaultParagraphFont"/>
    <w:qFormat/>
    <w:rsid w:val="002757CC"/>
    <w:rPr>
      <w:i/>
      <w:iCs/>
    </w:rPr>
  </w:style>
  <w:style w:type="paragraph" w:styleId="DocumentMap">
    <w:name w:val="Document Map"/>
    <w:basedOn w:val="Normal"/>
    <w:link w:val="DocumentMapChar"/>
    <w:uiPriority w:val="99"/>
    <w:semiHidden/>
    <w:unhideWhenUsed/>
    <w:rsid w:val="00810B7A"/>
    <w:rPr>
      <w:rFonts w:ascii="Tahoma" w:hAnsi="Tahoma" w:cs="Tahoma"/>
      <w:sz w:val="16"/>
      <w:szCs w:val="16"/>
    </w:rPr>
  </w:style>
  <w:style w:type="character" w:customStyle="1" w:styleId="DocumentMapChar">
    <w:name w:val="Document Map Char"/>
    <w:basedOn w:val="DefaultParagraphFont"/>
    <w:link w:val="DocumentMap"/>
    <w:uiPriority w:val="99"/>
    <w:semiHidden/>
    <w:rsid w:val="00810B7A"/>
    <w:rPr>
      <w:rFonts w:ascii="Tahoma" w:hAnsi="Tahoma" w:cs="Tahoma"/>
      <w:sz w:val="16"/>
      <w:szCs w:val="16"/>
    </w:rPr>
  </w:style>
  <w:style w:type="paragraph" w:styleId="Header">
    <w:name w:val="header"/>
    <w:basedOn w:val="Normal"/>
    <w:link w:val="HeaderChar"/>
    <w:uiPriority w:val="99"/>
    <w:semiHidden/>
    <w:unhideWhenUsed/>
    <w:rsid w:val="00C90C4A"/>
    <w:pPr>
      <w:tabs>
        <w:tab w:val="center" w:pos="4680"/>
        <w:tab w:val="right" w:pos="9360"/>
      </w:tabs>
    </w:pPr>
  </w:style>
  <w:style w:type="character" w:customStyle="1" w:styleId="HeaderChar">
    <w:name w:val="Header Char"/>
    <w:basedOn w:val="DefaultParagraphFont"/>
    <w:link w:val="Header"/>
    <w:uiPriority w:val="99"/>
    <w:semiHidden/>
    <w:rsid w:val="00C90C4A"/>
    <w:rPr>
      <w:sz w:val="24"/>
      <w:szCs w:val="24"/>
    </w:rPr>
  </w:style>
  <w:style w:type="paragraph" w:styleId="Footer">
    <w:name w:val="footer"/>
    <w:basedOn w:val="Normal"/>
    <w:link w:val="FooterChar"/>
    <w:uiPriority w:val="99"/>
    <w:semiHidden/>
    <w:unhideWhenUsed/>
    <w:rsid w:val="00C90C4A"/>
    <w:pPr>
      <w:tabs>
        <w:tab w:val="center" w:pos="4680"/>
        <w:tab w:val="right" w:pos="9360"/>
      </w:tabs>
    </w:pPr>
  </w:style>
  <w:style w:type="character" w:customStyle="1" w:styleId="FooterChar">
    <w:name w:val="Footer Char"/>
    <w:basedOn w:val="DefaultParagraphFont"/>
    <w:link w:val="Footer"/>
    <w:uiPriority w:val="99"/>
    <w:semiHidden/>
    <w:rsid w:val="00C90C4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D8E42-F990-45CC-9E11-AEAA2DA2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2015-12-16T02:59:00Z</cp:lastPrinted>
  <dcterms:created xsi:type="dcterms:W3CDTF">2015-12-16T02:51:00Z</dcterms:created>
  <dcterms:modified xsi:type="dcterms:W3CDTF">2015-12-17T04:02:00Z</dcterms:modified>
</cp:coreProperties>
</file>